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D2B47" w14:textId="77777777" w:rsidR="00C81CDA" w:rsidRPr="00D23971" w:rsidRDefault="00C81CDA" w:rsidP="00432137">
      <w:pPr>
        <w:widowControl/>
        <w:jc w:val="center"/>
        <w:rPr>
          <w:spacing w:val="-3"/>
          <w:sz w:val="22"/>
          <w:szCs w:val="22"/>
        </w:rPr>
      </w:pPr>
      <w:r w:rsidRPr="00D23971">
        <w:rPr>
          <w:spacing w:val="-3"/>
          <w:sz w:val="22"/>
          <w:szCs w:val="22"/>
        </w:rPr>
        <w:t>SECTION 01</w:t>
      </w:r>
      <w:r w:rsidR="0048568D" w:rsidRPr="00D23971">
        <w:rPr>
          <w:spacing w:val="-3"/>
          <w:sz w:val="22"/>
          <w:szCs w:val="22"/>
        </w:rPr>
        <w:t xml:space="preserve"> </w:t>
      </w:r>
      <w:r w:rsidRPr="00D23971">
        <w:rPr>
          <w:spacing w:val="-3"/>
          <w:sz w:val="22"/>
          <w:szCs w:val="22"/>
        </w:rPr>
        <w:t>75</w:t>
      </w:r>
      <w:r w:rsidR="0048568D" w:rsidRPr="00D23971">
        <w:rPr>
          <w:spacing w:val="-3"/>
          <w:sz w:val="22"/>
          <w:szCs w:val="22"/>
        </w:rPr>
        <w:t xml:space="preserve"> </w:t>
      </w:r>
      <w:r w:rsidRPr="00D23971">
        <w:rPr>
          <w:spacing w:val="-3"/>
          <w:sz w:val="22"/>
          <w:szCs w:val="22"/>
        </w:rPr>
        <w:t>0</w:t>
      </w:r>
      <w:r w:rsidR="007D009D" w:rsidRPr="00D23971">
        <w:rPr>
          <w:spacing w:val="-3"/>
          <w:sz w:val="22"/>
          <w:szCs w:val="22"/>
        </w:rPr>
        <w:t>2</w:t>
      </w:r>
    </w:p>
    <w:p w14:paraId="073D2B48" w14:textId="77777777" w:rsidR="00C81CDA" w:rsidRPr="00D23971" w:rsidRDefault="00C81CDA" w:rsidP="00A748CF">
      <w:pPr>
        <w:widowControl/>
        <w:jc w:val="center"/>
        <w:rPr>
          <w:spacing w:val="-3"/>
          <w:sz w:val="22"/>
          <w:szCs w:val="22"/>
        </w:rPr>
      </w:pPr>
    </w:p>
    <w:p w14:paraId="073D2B49" w14:textId="77777777" w:rsidR="00C81CDA" w:rsidRPr="00D23971" w:rsidRDefault="008A34E6" w:rsidP="00A748CF">
      <w:pPr>
        <w:widowControl/>
        <w:jc w:val="center"/>
        <w:rPr>
          <w:spacing w:val="-3"/>
          <w:sz w:val="22"/>
          <w:szCs w:val="22"/>
        </w:rPr>
      </w:pPr>
      <w:r w:rsidRPr="00D23971">
        <w:rPr>
          <w:spacing w:val="-3"/>
          <w:sz w:val="22"/>
          <w:szCs w:val="22"/>
        </w:rPr>
        <w:t>EQUIPMENT STARTUP</w:t>
      </w:r>
      <w:r w:rsidR="00AB7D4D" w:rsidRPr="00D23971">
        <w:rPr>
          <w:spacing w:val="-3"/>
          <w:sz w:val="22"/>
          <w:szCs w:val="22"/>
        </w:rPr>
        <w:t xml:space="preserve"> AND CHECKOUT</w:t>
      </w:r>
    </w:p>
    <w:p w14:paraId="073D2B4A" w14:textId="77777777" w:rsidR="00C81CDA" w:rsidRPr="00D23971" w:rsidRDefault="00C81CDA" w:rsidP="00A748CF">
      <w:pPr>
        <w:widowControl/>
        <w:rPr>
          <w:spacing w:val="-3"/>
          <w:sz w:val="22"/>
          <w:szCs w:val="22"/>
        </w:rPr>
      </w:pPr>
    </w:p>
    <w:p w14:paraId="073D2B4B" w14:textId="77777777" w:rsidR="00C81CDA" w:rsidRPr="00D23971" w:rsidRDefault="00C81CDA" w:rsidP="00A748CF">
      <w:pPr>
        <w:pStyle w:val="Heading1"/>
        <w:keepNext w:val="0"/>
        <w:widowControl/>
        <w:numPr>
          <w:ilvl w:val="0"/>
          <w:numId w:val="0"/>
        </w:numPr>
        <w:rPr>
          <w:rFonts w:cs="Times New Roman"/>
          <w:szCs w:val="22"/>
        </w:rPr>
      </w:pPr>
      <w:r w:rsidRPr="00D23971">
        <w:rPr>
          <w:rFonts w:cs="Times New Roman"/>
          <w:szCs w:val="22"/>
        </w:rPr>
        <w:t>PART 1 - GENERAL</w:t>
      </w:r>
    </w:p>
    <w:p w14:paraId="073D2B4C" w14:textId="77777777" w:rsidR="00C81CDA" w:rsidRPr="00D23971" w:rsidRDefault="00C81CDA" w:rsidP="00D24F89">
      <w:pPr>
        <w:pStyle w:val="Heading2"/>
        <w:numPr>
          <w:ilvl w:val="1"/>
          <w:numId w:val="46"/>
        </w:numPr>
        <w:ind w:left="720" w:hanging="720"/>
        <w:rPr>
          <w:rFonts w:cs="Times New Roman"/>
          <w:szCs w:val="22"/>
        </w:rPr>
      </w:pPr>
      <w:r w:rsidRPr="00D23971">
        <w:rPr>
          <w:rFonts w:cs="Times New Roman"/>
          <w:szCs w:val="22"/>
        </w:rPr>
        <w:t>SECTION INCLUDES</w:t>
      </w:r>
    </w:p>
    <w:p w14:paraId="073D2B4D" w14:textId="77777777" w:rsidR="00C81CDA" w:rsidRPr="00D23971" w:rsidRDefault="00C81CDA" w:rsidP="00A748CF">
      <w:pPr>
        <w:pStyle w:val="Heading3"/>
        <w:keepNext w:val="0"/>
        <w:widowControl/>
        <w:ind w:left="720" w:hanging="360"/>
        <w:rPr>
          <w:rFonts w:cs="Times New Roman"/>
          <w:szCs w:val="22"/>
        </w:rPr>
      </w:pPr>
      <w:r w:rsidRPr="00D23971">
        <w:rPr>
          <w:rFonts w:cs="Times New Roman"/>
          <w:szCs w:val="22"/>
        </w:rPr>
        <w:t>Scope.</w:t>
      </w:r>
    </w:p>
    <w:p w14:paraId="073D2B4E" w14:textId="77777777" w:rsidR="00C81CDA" w:rsidRDefault="00977CEB" w:rsidP="00A748CF">
      <w:pPr>
        <w:pStyle w:val="Heading3"/>
        <w:keepNext w:val="0"/>
        <w:widowControl/>
        <w:ind w:left="720" w:hanging="360"/>
        <w:rPr>
          <w:rFonts w:cs="Times New Roman"/>
          <w:szCs w:val="22"/>
        </w:rPr>
      </w:pPr>
      <w:r w:rsidRPr="00D23971">
        <w:rPr>
          <w:rFonts w:cs="Times New Roman"/>
          <w:szCs w:val="22"/>
        </w:rPr>
        <w:t>Submittals</w:t>
      </w:r>
      <w:r w:rsidR="00C81CDA" w:rsidRPr="00D23971">
        <w:rPr>
          <w:rFonts w:cs="Times New Roman"/>
          <w:szCs w:val="22"/>
        </w:rPr>
        <w:t>.</w:t>
      </w:r>
    </w:p>
    <w:p w14:paraId="073D2B4F" w14:textId="77777777" w:rsidR="00D23971" w:rsidRPr="00D23971" w:rsidRDefault="00D23971" w:rsidP="00D23971"/>
    <w:p w14:paraId="073D2B50" w14:textId="77777777" w:rsidR="00C81CDA" w:rsidRPr="00D23971" w:rsidRDefault="00C81CDA" w:rsidP="00D24F89">
      <w:pPr>
        <w:pStyle w:val="Heading2"/>
        <w:keepNext w:val="0"/>
        <w:widowControl/>
        <w:numPr>
          <w:ilvl w:val="1"/>
          <w:numId w:val="46"/>
        </w:numPr>
        <w:ind w:left="720" w:hanging="720"/>
        <w:rPr>
          <w:rFonts w:cs="Times New Roman"/>
          <w:szCs w:val="22"/>
        </w:rPr>
      </w:pPr>
      <w:r w:rsidRPr="00D23971">
        <w:rPr>
          <w:rFonts w:cs="Times New Roman"/>
          <w:szCs w:val="22"/>
        </w:rPr>
        <w:t>RELATED</w:t>
      </w:r>
      <w:r w:rsidRPr="00D23971">
        <w:rPr>
          <w:rStyle w:val="Heading4Char"/>
          <w:rFonts w:cs="Times New Roman"/>
          <w:szCs w:val="22"/>
        </w:rPr>
        <w:t xml:space="preserve"> SECTIONS</w:t>
      </w:r>
    </w:p>
    <w:p w14:paraId="073D2B51" w14:textId="77777777" w:rsidR="00795FC9" w:rsidRPr="00D23971" w:rsidRDefault="00795FC9" w:rsidP="00795FC9">
      <w:pPr>
        <w:ind w:left="360"/>
        <w:rPr>
          <w:sz w:val="22"/>
          <w:szCs w:val="22"/>
        </w:rPr>
      </w:pPr>
    </w:p>
    <w:p w14:paraId="073D2B52" w14:textId="77777777" w:rsidR="00795FC9" w:rsidRPr="00D23971" w:rsidRDefault="00795FC9" w:rsidP="00795FC9">
      <w:pPr>
        <w:ind w:left="360"/>
        <w:rPr>
          <w:sz w:val="22"/>
          <w:szCs w:val="22"/>
        </w:rPr>
      </w:pPr>
      <w:r w:rsidRPr="00D23971">
        <w:rPr>
          <w:sz w:val="22"/>
          <w:szCs w:val="22"/>
          <w:highlight w:val="yellow"/>
        </w:rPr>
        <w:t>NOTE TO SPECIFIER:</w:t>
      </w:r>
      <w:r w:rsidRPr="00D23971">
        <w:rPr>
          <w:sz w:val="22"/>
          <w:szCs w:val="22"/>
          <w:highlight w:val="yellow"/>
        </w:rPr>
        <w:tab/>
        <w:t xml:space="preserve">Under item </w:t>
      </w:r>
      <w:r w:rsidR="00F363EB" w:rsidRPr="00D23971">
        <w:rPr>
          <w:sz w:val="22"/>
          <w:szCs w:val="22"/>
          <w:highlight w:val="yellow"/>
        </w:rPr>
        <w:t>A</w:t>
      </w:r>
      <w:r w:rsidRPr="00D23971">
        <w:rPr>
          <w:sz w:val="22"/>
          <w:szCs w:val="22"/>
          <w:highlight w:val="yellow"/>
        </w:rPr>
        <w:t xml:space="preserve"> below, a table of equipment to be started and checked is to be provided.  </w:t>
      </w:r>
      <w:r w:rsidR="00262876" w:rsidRPr="00D23971">
        <w:rPr>
          <w:sz w:val="22"/>
          <w:szCs w:val="22"/>
          <w:highlight w:val="yellow"/>
        </w:rPr>
        <w:t>In addition</w:t>
      </w:r>
      <w:r w:rsidRPr="00D23971">
        <w:rPr>
          <w:sz w:val="22"/>
          <w:szCs w:val="22"/>
          <w:highlight w:val="yellow"/>
        </w:rPr>
        <w:t>, a disclaimer is required regarding startup and checkout activities not being all inclusive due to the fact that some requirements may be included elsewhere in the Contract Documents.</w:t>
      </w:r>
    </w:p>
    <w:p w14:paraId="073D2B53" w14:textId="77777777" w:rsidR="00795FC9" w:rsidRPr="00D23971" w:rsidRDefault="00795FC9" w:rsidP="00D24F89">
      <w:pPr>
        <w:pStyle w:val="Heading3"/>
        <w:keepNext w:val="0"/>
        <w:numPr>
          <w:ilvl w:val="2"/>
          <w:numId w:val="47"/>
        </w:numPr>
        <w:autoSpaceDE w:val="0"/>
        <w:autoSpaceDN w:val="0"/>
        <w:adjustRightInd w:val="0"/>
        <w:ind w:hanging="360"/>
        <w:rPr>
          <w:rStyle w:val="Heading3Char"/>
          <w:rFonts w:cs="Times New Roman"/>
          <w:szCs w:val="22"/>
        </w:rPr>
      </w:pPr>
      <w:r w:rsidRPr="00D23971">
        <w:rPr>
          <w:rStyle w:val="Heading3Char"/>
          <w:rFonts w:cs="Times New Roman"/>
          <w:szCs w:val="22"/>
        </w:rPr>
        <w:t xml:space="preserve">Drawings and </w:t>
      </w:r>
      <w:r w:rsidR="00B66280" w:rsidRPr="00D23971">
        <w:rPr>
          <w:rStyle w:val="Heading3Char"/>
          <w:rFonts w:cs="Times New Roman"/>
          <w:szCs w:val="22"/>
        </w:rPr>
        <w:t xml:space="preserve">requirements </w:t>
      </w:r>
      <w:r w:rsidRPr="00D23971">
        <w:rPr>
          <w:rStyle w:val="Heading3Char"/>
          <w:rFonts w:cs="Times New Roman"/>
          <w:szCs w:val="22"/>
        </w:rPr>
        <w:t>of the contract</w:t>
      </w:r>
      <w:r w:rsidR="00B66280" w:rsidRPr="00D23971">
        <w:rPr>
          <w:rStyle w:val="Heading3Char"/>
          <w:rFonts w:cs="Times New Roman"/>
          <w:szCs w:val="22"/>
        </w:rPr>
        <w:t xml:space="preserve"> as put forth in the various portions of the Project Manual</w:t>
      </w:r>
      <w:r w:rsidRPr="00D23971">
        <w:rPr>
          <w:rStyle w:val="Heading3Char"/>
          <w:rFonts w:cs="Times New Roman"/>
          <w:szCs w:val="22"/>
        </w:rPr>
        <w:t xml:space="preserve">, including General Conditions, </w:t>
      </w:r>
      <w:r w:rsidR="00F363EB" w:rsidRPr="00D23971">
        <w:rPr>
          <w:rStyle w:val="Heading3Char"/>
          <w:rFonts w:cs="Times New Roman"/>
          <w:szCs w:val="22"/>
        </w:rPr>
        <w:t xml:space="preserve">any </w:t>
      </w:r>
      <w:r w:rsidRPr="00D23971">
        <w:rPr>
          <w:rStyle w:val="Heading3Char"/>
          <w:rFonts w:cs="Times New Roman"/>
          <w:szCs w:val="22"/>
        </w:rPr>
        <w:t>Special Provisions, and other Division 1</w:t>
      </w:r>
      <w:r w:rsidR="00F363EB" w:rsidRPr="00D23971">
        <w:rPr>
          <w:rStyle w:val="Heading3Char"/>
          <w:rFonts w:cs="Times New Roman"/>
          <w:szCs w:val="22"/>
        </w:rPr>
        <w:t xml:space="preserve"> through Division XX</w:t>
      </w:r>
      <w:r w:rsidRPr="00D23971">
        <w:rPr>
          <w:rStyle w:val="Heading3Char"/>
          <w:rFonts w:cs="Times New Roman"/>
          <w:szCs w:val="22"/>
        </w:rPr>
        <w:t xml:space="preserve"> Specification Sections</w:t>
      </w:r>
      <w:r w:rsidR="00B66280" w:rsidRPr="00D23971">
        <w:rPr>
          <w:rStyle w:val="Heading3Char"/>
          <w:rFonts w:cs="Times New Roman"/>
          <w:szCs w:val="22"/>
        </w:rPr>
        <w:t xml:space="preserve"> and addenda</w:t>
      </w:r>
      <w:r w:rsidRPr="00D23971">
        <w:rPr>
          <w:rStyle w:val="Heading3Char"/>
          <w:rFonts w:cs="Times New Roman"/>
          <w:szCs w:val="22"/>
        </w:rPr>
        <w:t xml:space="preserve"> apply to this Section.</w:t>
      </w:r>
      <w:r w:rsidR="00F363EB" w:rsidRPr="00D23971">
        <w:rPr>
          <w:rStyle w:val="Heading3Char"/>
          <w:rFonts w:cs="Times New Roman"/>
          <w:szCs w:val="22"/>
        </w:rPr>
        <w:t xml:space="preserve">  A Partial list of specification sections where Equipment Startup and Checkout are indicated as being required is presented for convenience in the table appearing below but this summary is not guaranteed to be all inclusive of all references and related sections for Equipment Startup and Checkout that may appear elsewhere in the Contract Documents</w:t>
      </w:r>
      <w:r w:rsidR="00B66280" w:rsidRPr="00D23971">
        <w:rPr>
          <w:rStyle w:val="Heading3Char"/>
          <w:rFonts w:cs="Times New Roman"/>
          <w:szCs w:val="22"/>
        </w:rPr>
        <w:t xml:space="preserve"> (Contractor</w:t>
      </w:r>
      <w:r w:rsidR="00A073B4" w:rsidRPr="00D23971">
        <w:rPr>
          <w:rStyle w:val="Heading3Char"/>
          <w:rFonts w:cs="Times New Roman"/>
          <w:szCs w:val="22"/>
        </w:rPr>
        <w:t>’</w:t>
      </w:r>
      <w:r w:rsidR="00B66280" w:rsidRPr="00D23971">
        <w:rPr>
          <w:rStyle w:val="Heading3Char"/>
          <w:rFonts w:cs="Times New Roman"/>
          <w:szCs w:val="22"/>
        </w:rPr>
        <w:t>s attention to any addenda modifications is of particular importance)</w:t>
      </w:r>
      <w:r w:rsidR="00F363EB" w:rsidRPr="00D23971">
        <w:rPr>
          <w:rStyle w:val="Heading3Char"/>
          <w:rFonts w:cs="Times New Roman"/>
          <w:szCs w:val="22"/>
        </w:rPr>
        <w:t>.</w:t>
      </w:r>
    </w:p>
    <w:p w14:paraId="073D2B54" w14:textId="77777777" w:rsidR="00F363EB" w:rsidRPr="00D23971" w:rsidRDefault="00F363EB" w:rsidP="00676525">
      <w:pPr>
        <w:ind w:left="720"/>
        <w:rPr>
          <w:sz w:val="22"/>
          <w:szCs w:val="22"/>
        </w:rPr>
      </w:pPr>
    </w:p>
    <w:tbl>
      <w:tblPr>
        <w:tblStyle w:val="TableGrid"/>
        <w:tblW w:w="0" w:type="auto"/>
        <w:tblLook w:val="04A0" w:firstRow="1" w:lastRow="0" w:firstColumn="1" w:lastColumn="0" w:noHBand="0" w:noVBand="1"/>
      </w:tblPr>
      <w:tblGrid>
        <w:gridCol w:w="3120"/>
        <w:gridCol w:w="3119"/>
        <w:gridCol w:w="3111"/>
      </w:tblGrid>
      <w:tr w:rsidR="00F363EB" w:rsidRPr="00D23971" w14:paraId="073D2B58" w14:textId="77777777" w:rsidTr="00F363EB">
        <w:tc>
          <w:tcPr>
            <w:tcW w:w="3192" w:type="dxa"/>
          </w:tcPr>
          <w:p w14:paraId="073D2B55" w14:textId="77777777" w:rsidR="00F363EB" w:rsidRPr="00D23971" w:rsidRDefault="00F363EB" w:rsidP="00F363EB">
            <w:pPr>
              <w:rPr>
                <w:sz w:val="22"/>
                <w:szCs w:val="22"/>
              </w:rPr>
            </w:pPr>
            <w:r w:rsidRPr="00D23971">
              <w:rPr>
                <w:sz w:val="22"/>
                <w:szCs w:val="22"/>
              </w:rPr>
              <w:t>Title of Specification Section</w:t>
            </w:r>
          </w:p>
        </w:tc>
        <w:tc>
          <w:tcPr>
            <w:tcW w:w="3192" w:type="dxa"/>
          </w:tcPr>
          <w:p w14:paraId="073D2B56" w14:textId="77777777" w:rsidR="00F363EB" w:rsidRPr="00D23971" w:rsidRDefault="00F363EB" w:rsidP="00F363EB">
            <w:pPr>
              <w:rPr>
                <w:sz w:val="22"/>
                <w:szCs w:val="22"/>
              </w:rPr>
            </w:pPr>
            <w:r w:rsidRPr="00D23971">
              <w:rPr>
                <w:sz w:val="22"/>
                <w:szCs w:val="22"/>
              </w:rPr>
              <w:t>Specification Reference Number</w:t>
            </w:r>
          </w:p>
        </w:tc>
        <w:tc>
          <w:tcPr>
            <w:tcW w:w="3192" w:type="dxa"/>
          </w:tcPr>
          <w:p w14:paraId="073D2B57" w14:textId="77777777" w:rsidR="00F363EB" w:rsidRPr="00D23971" w:rsidRDefault="00B66280" w:rsidP="00B66280">
            <w:pPr>
              <w:rPr>
                <w:sz w:val="22"/>
                <w:szCs w:val="22"/>
              </w:rPr>
            </w:pPr>
            <w:r w:rsidRPr="00D23971">
              <w:rPr>
                <w:sz w:val="22"/>
                <w:szCs w:val="22"/>
              </w:rPr>
              <w:t>Comments</w:t>
            </w:r>
          </w:p>
        </w:tc>
      </w:tr>
      <w:tr w:rsidR="00F363EB" w:rsidRPr="00D23971" w14:paraId="073D2B5C" w14:textId="77777777" w:rsidTr="00F363EB">
        <w:tc>
          <w:tcPr>
            <w:tcW w:w="3192" w:type="dxa"/>
          </w:tcPr>
          <w:p w14:paraId="073D2B59" w14:textId="77777777" w:rsidR="00F363EB" w:rsidRPr="00D23971" w:rsidRDefault="00F363EB" w:rsidP="00F363EB">
            <w:pPr>
              <w:rPr>
                <w:sz w:val="22"/>
                <w:szCs w:val="22"/>
              </w:rPr>
            </w:pPr>
          </w:p>
        </w:tc>
        <w:tc>
          <w:tcPr>
            <w:tcW w:w="3192" w:type="dxa"/>
          </w:tcPr>
          <w:p w14:paraId="073D2B5A" w14:textId="77777777" w:rsidR="00F363EB" w:rsidRPr="00D23971" w:rsidRDefault="00F363EB" w:rsidP="00F363EB">
            <w:pPr>
              <w:rPr>
                <w:sz w:val="22"/>
                <w:szCs w:val="22"/>
              </w:rPr>
            </w:pPr>
          </w:p>
        </w:tc>
        <w:tc>
          <w:tcPr>
            <w:tcW w:w="3192" w:type="dxa"/>
          </w:tcPr>
          <w:p w14:paraId="073D2B5B" w14:textId="77777777" w:rsidR="00F363EB" w:rsidRPr="00D23971" w:rsidRDefault="00F363EB" w:rsidP="00F363EB">
            <w:pPr>
              <w:rPr>
                <w:sz w:val="22"/>
                <w:szCs w:val="22"/>
              </w:rPr>
            </w:pPr>
          </w:p>
        </w:tc>
      </w:tr>
      <w:tr w:rsidR="00F363EB" w:rsidRPr="00D23971" w14:paraId="073D2B60" w14:textId="77777777" w:rsidTr="00F363EB">
        <w:tc>
          <w:tcPr>
            <w:tcW w:w="3192" w:type="dxa"/>
          </w:tcPr>
          <w:p w14:paraId="073D2B5D" w14:textId="77777777" w:rsidR="00F363EB" w:rsidRPr="00D23971" w:rsidRDefault="00F363EB" w:rsidP="00F363EB">
            <w:pPr>
              <w:rPr>
                <w:sz w:val="22"/>
                <w:szCs w:val="22"/>
              </w:rPr>
            </w:pPr>
          </w:p>
        </w:tc>
        <w:tc>
          <w:tcPr>
            <w:tcW w:w="3192" w:type="dxa"/>
          </w:tcPr>
          <w:p w14:paraId="073D2B5E" w14:textId="77777777" w:rsidR="00F363EB" w:rsidRPr="00D23971" w:rsidRDefault="00F363EB" w:rsidP="00F363EB">
            <w:pPr>
              <w:rPr>
                <w:sz w:val="22"/>
                <w:szCs w:val="22"/>
              </w:rPr>
            </w:pPr>
          </w:p>
        </w:tc>
        <w:tc>
          <w:tcPr>
            <w:tcW w:w="3192" w:type="dxa"/>
          </w:tcPr>
          <w:p w14:paraId="073D2B5F" w14:textId="77777777" w:rsidR="00F363EB" w:rsidRPr="00D23971" w:rsidRDefault="00F363EB" w:rsidP="00F363EB">
            <w:pPr>
              <w:rPr>
                <w:sz w:val="22"/>
                <w:szCs w:val="22"/>
              </w:rPr>
            </w:pPr>
          </w:p>
        </w:tc>
      </w:tr>
    </w:tbl>
    <w:p w14:paraId="073D2B61" w14:textId="77777777" w:rsidR="00F363EB" w:rsidRPr="00D23971" w:rsidRDefault="00F363EB" w:rsidP="00676525">
      <w:pPr>
        <w:rPr>
          <w:sz w:val="22"/>
          <w:szCs w:val="22"/>
        </w:rPr>
      </w:pPr>
    </w:p>
    <w:p w14:paraId="073D2B62" w14:textId="77777777" w:rsidR="00795FC9" w:rsidRPr="00D23971" w:rsidRDefault="00795FC9" w:rsidP="00D24F89">
      <w:pPr>
        <w:pStyle w:val="Heading3"/>
        <w:keepNext w:val="0"/>
        <w:widowControl/>
        <w:numPr>
          <w:ilvl w:val="2"/>
          <w:numId w:val="47"/>
        </w:numPr>
        <w:ind w:hanging="360"/>
        <w:rPr>
          <w:rFonts w:cs="Times New Roman"/>
          <w:szCs w:val="22"/>
        </w:rPr>
      </w:pPr>
      <w:r w:rsidRPr="00D23971">
        <w:rPr>
          <w:rFonts w:cs="Times New Roman"/>
          <w:szCs w:val="22"/>
        </w:rPr>
        <w:t>Manufacturer Product Warranties are included in Section 01</w:t>
      </w:r>
      <w:r w:rsidR="00D23971">
        <w:rPr>
          <w:rFonts w:cs="Times New Roman"/>
          <w:szCs w:val="22"/>
        </w:rPr>
        <w:t xml:space="preserve"> </w:t>
      </w:r>
      <w:r w:rsidRPr="00D23971">
        <w:rPr>
          <w:rFonts w:cs="Times New Roman"/>
          <w:szCs w:val="22"/>
        </w:rPr>
        <w:t>78 36.</w:t>
      </w:r>
    </w:p>
    <w:p w14:paraId="073D2B63" w14:textId="77777777" w:rsidR="00A073B4" w:rsidRPr="00D23971" w:rsidRDefault="00795FC9" w:rsidP="00A073B4">
      <w:pPr>
        <w:pStyle w:val="Heading3"/>
        <w:keepNext w:val="0"/>
        <w:widowControl/>
        <w:numPr>
          <w:ilvl w:val="2"/>
          <w:numId w:val="47"/>
        </w:numPr>
        <w:ind w:hanging="360"/>
        <w:rPr>
          <w:rFonts w:cs="Times New Roman"/>
          <w:szCs w:val="22"/>
        </w:rPr>
      </w:pPr>
      <w:r w:rsidRPr="00D23971">
        <w:rPr>
          <w:rFonts w:cs="Times New Roman"/>
          <w:szCs w:val="22"/>
        </w:rPr>
        <w:t>Contractor’s General Condition Warranty and Guarantee are included in the General Conditions, Section 00 72 00, Article 6.19.</w:t>
      </w:r>
    </w:p>
    <w:p w14:paraId="073D2B64" w14:textId="77777777" w:rsidR="00A073B4" w:rsidRPr="00D23971" w:rsidRDefault="00A073B4" w:rsidP="00D24F89">
      <w:pPr>
        <w:pStyle w:val="Heading3"/>
        <w:keepNext w:val="0"/>
        <w:widowControl/>
        <w:numPr>
          <w:ilvl w:val="2"/>
          <w:numId w:val="47"/>
        </w:numPr>
        <w:ind w:hanging="360"/>
        <w:rPr>
          <w:rFonts w:cs="Times New Roman"/>
          <w:szCs w:val="22"/>
        </w:rPr>
      </w:pPr>
      <w:r w:rsidRPr="00D23971">
        <w:rPr>
          <w:rFonts w:cs="Times New Roman"/>
          <w:szCs w:val="22"/>
        </w:rPr>
        <w:t>C</w:t>
      </w:r>
      <w:r w:rsidR="00795FC9" w:rsidRPr="00D23971">
        <w:rPr>
          <w:rFonts w:cs="Times New Roman"/>
          <w:szCs w:val="22"/>
        </w:rPr>
        <w:t>ommissioning Requirements and Sequence, Section 01 75 00.  (See Part 4 for the Equipment Factory Acceptance Testing flow chart associated with this section.)</w:t>
      </w:r>
    </w:p>
    <w:p w14:paraId="073D2B65" w14:textId="77777777" w:rsidR="00A073B4" w:rsidRPr="00D23971" w:rsidRDefault="00795FC9" w:rsidP="00D24F89">
      <w:pPr>
        <w:pStyle w:val="Heading3"/>
        <w:keepNext w:val="0"/>
        <w:widowControl/>
        <w:numPr>
          <w:ilvl w:val="2"/>
          <w:numId w:val="47"/>
        </w:numPr>
        <w:ind w:hanging="360"/>
        <w:rPr>
          <w:rFonts w:cs="Times New Roman"/>
          <w:szCs w:val="22"/>
        </w:rPr>
      </w:pPr>
      <w:r w:rsidRPr="00D23971">
        <w:rPr>
          <w:rFonts w:cs="Times New Roman"/>
          <w:szCs w:val="22"/>
        </w:rPr>
        <w:t>Equipment Factory Acceptance Testing, Section 01 75 01.</w:t>
      </w:r>
    </w:p>
    <w:p w14:paraId="073D2B66" w14:textId="77777777" w:rsidR="00795FC9" w:rsidRPr="00D23971" w:rsidRDefault="00795FC9" w:rsidP="00D24F89">
      <w:pPr>
        <w:pStyle w:val="Heading3"/>
        <w:keepNext w:val="0"/>
        <w:widowControl/>
        <w:numPr>
          <w:ilvl w:val="2"/>
          <w:numId w:val="47"/>
        </w:numPr>
        <w:ind w:hanging="360"/>
        <w:rPr>
          <w:rFonts w:cs="Times New Roman"/>
          <w:szCs w:val="22"/>
        </w:rPr>
      </w:pPr>
      <w:r w:rsidRPr="00D23971">
        <w:rPr>
          <w:rFonts w:cs="Times New Roman"/>
          <w:szCs w:val="22"/>
        </w:rPr>
        <w:t>System Functional Testing, Section 01 75 03.Process Performance Testing, Section 01 75 04.</w:t>
      </w:r>
    </w:p>
    <w:p w14:paraId="073D2B67" w14:textId="77777777" w:rsidR="00D23971" w:rsidRDefault="00795FC9" w:rsidP="00D23971">
      <w:pPr>
        <w:pStyle w:val="Heading3"/>
        <w:numPr>
          <w:ilvl w:val="2"/>
          <w:numId w:val="47"/>
        </w:numPr>
        <w:ind w:hanging="360"/>
        <w:rPr>
          <w:rFonts w:cs="Times New Roman"/>
          <w:szCs w:val="22"/>
        </w:rPr>
      </w:pPr>
      <w:r w:rsidRPr="00D23971">
        <w:rPr>
          <w:rFonts w:cs="Times New Roman"/>
          <w:szCs w:val="22"/>
        </w:rPr>
        <w:lastRenderedPageBreak/>
        <w:t>Operational Testing, Section 01 75 05.</w:t>
      </w:r>
    </w:p>
    <w:p w14:paraId="073D2B68" w14:textId="77777777" w:rsidR="00D23971" w:rsidRPr="00D23971" w:rsidRDefault="00D23971" w:rsidP="00D23971"/>
    <w:p w14:paraId="073D2B69" w14:textId="77777777" w:rsidR="00795FC9" w:rsidRPr="00D23971" w:rsidRDefault="00795FC9" w:rsidP="00A073B4">
      <w:pPr>
        <w:pStyle w:val="Heading3"/>
        <w:numPr>
          <w:ilvl w:val="2"/>
          <w:numId w:val="47"/>
        </w:numPr>
        <w:spacing w:before="0" w:after="0"/>
        <w:ind w:hanging="360"/>
        <w:rPr>
          <w:rFonts w:cs="Times New Roman"/>
          <w:szCs w:val="22"/>
        </w:rPr>
      </w:pPr>
      <w:r w:rsidRPr="00D23971">
        <w:rPr>
          <w:rFonts w:cs="Times New Roman"/>
          <w:szCs w:val="22"/>
        </w:rPr>
        <w:t>30-Day Commissioning Reliability Test, Section 01 75 06.</w:t>
      </w:r>
    </w:p>
    <w:p w14:paraId="073D2B6A" w14:textId="77777777" w:rsidR="00A073B4" w:rsidRPr="00D23971" w:rsidRDefault="00A073B4" w:rsidP="00A073B4">
      <w:pPr>
        <w:pStyle w:val="Heading2"/>
        <w:keepNext w:val="0"/>
        <w:widowControl/>
        <w:numPr>
          <w:ilvl w:val="0"/>
          <w:numId w:val="0"/>
        </w:numPr>
        <w:spacing w:before="0" w:after="0"/>
        <w:ind w:left="720"/>
        <w:rPr>
          <w:rFonts w:cs="Times New Roman"/>
          <w:szCs w:val="22"/>
        </w:rPr>
      </w:pPr>
    </w:p>
    <w:p w14:paraId="073D2B6B" w14:textId="77777777" w:rsidR="00C81CDA" w:rsidRPr="00D23971" w:rsidRDefault="00C81CDA" w:rsidP="00D24F89">
      <w:pPr>
        <w:pStyle w:val="Heading2"/>
        <w:keepNext w:val="0"/>
        <w:widowControl/>
        <w:numPr>
          <w:ilvl w:val="1"/>
          <w:numId w:val="46"/>
        </w:numPr>
        <w:ind w:left="720" w:hanging="720"/>
        <w:rPr>
          <w:rFonts w:cs="Times New Roman"/>
          <w:szCs w:val="22"/>
        </w:rPr>
      </w:pPr>
      <w:r w:rsidRPr="00D23971">
        <w:rPr>
          <w:rFonts w:cs="Times New Roman"/>
          <w:szCs w:val="22"/>
        </w:rPr>
        <w:t>SCOPE</w:t>
      </w:r>
    </w:p>
    <w:p w14:paraId="073D2B6C" w14:textId="77777777" w:rsidR="0016559C" w:rsidRPr="00D23971" w:rsidRDefault="00665113" w:rsidP="00D24F89">
      <w:pPr>
        <w:pStyle w:val="Heading3"/>
        <w:keepNext w:val="0"/>
        <w:numPr>
          <w:ilvl w:val="2"/>
          <w:numId w:val="48"/>
        </w:numPr>
        <w:ind w:hanging="360"/>
        <w:rPr>
          <w:rFonts w:cs="Times New Roman"/>
          <w:szCs w:val="22"/>
        </w:rPr>
      </w:pPr>
      <w:r w:rsidRPr="00D23971">
        <w:rPr>
          <w:rFonts w:cs="Times New Roman"/>
          <w:szCs w:val="22"/>
        </w:rPr>
        <w:t>Equipment Start</w:t>
      </w:r>
      <w:r w:rsidR="00703BE8" w:rsidRPr="00D23971">
        <w:rPr>
          <w:rFonts w:cs="Times New Roman"/>
          <w:szCs w:val="22"/>
        </w:rPr>
        <w:t>u</w:t>
      </w:r>
      <w:r w:rsidRPr="00D23971">
        <w:rPr>
          <w:rFonts w:cs="Times New Roman"/>
          <w:szCs w:val="22"/>
        </w:rPr>
        <w:t>p</w:t>
      </w:r>
      <w:r w:rsidR="00A32395" w:rsidRPr="00D23971">
        <w:rPr>
          <w:rFonts w:cs="Times New Roman"/>
          <w:szCs w:val="22"/>
        </w:rPr>
        <w:t xml:space="preserve"> shall be </w:t>
      </w:r>
      <w:r w:rsidR="0016559C" w:rsidRPr="00D23971">
        <w:rPr>
          <w:rFonts w:cs="Times New Roman"/>
          <w:szCs w:val="22"/>
        </w:rPr>
        <w:t xml:space="preserve">performed </w:t>
      </w:r>
      <w:r w:rsidR="00121DC0" w:rsidRPr="00D23971">
        <w:rPr>
          <w:rFonts w:cs="Times New Roman"/>
          <w:szCs w:val="22"/>
        </w:rPr>
        <w:t xml:space="preserve">to verify proper </w:t>
      </w:r>
      <w:r w:rsidRPr="00D23971">
        <w:rPr>
          <w:rFonts w:cs="Times New Roman"/>
          <w:szCs w:val="22"/>
        </w:rPr>
        <w:t>installation and initial, p</w:t>
      </w:r>
      <w:r w:rsidR="007B794D" w:rsidRPr="00D23971">
        <w:rPr>
          <w:rFonts w:cs="Times New Roman"/>
          <w:szCs w:val="22"/>
        </w:rPr>
        <w:t>owered</w:t>
      </w:r>
      <w:r w:rsidRPr="00D23971">
        <w:rPr>
          <w:rFonts w:cs="Times New Roman"/>
          <w:szCs w:val="22"/>
        </w:rPr>
        <w:t xml:space="preserve"> </w:t>
      </w:r>
      <w:r w:rsidR="00121DC0" w:rsidRPr="00D23971">
        <w:rPr>
          <w:rFonts w:cs="Times New Roman"/>
          <w:szCs w:val="22"/>
        </w:rPr>
        <w:t xml:space="preserve">operation of </w:t>
      </w:r>
      <w:r w:rsidRPr="00D23971">
        <w:rPr>
          <w:rFonts w:cs="Times New Roman"/>
          <w:szCs w:val="22"/>
        </w:rPr>
        <w:t>equipment</w:t>
      </w:r>
      <w:r w:rsidR="00A32395" w:rsidRPr="00D23971">
        <w:rPr>
          <w:rFonts w:cs="Times New Roman"/>
          <w:szCs w:val="22"/>
        </w:rPr>
        <w:t>.</w:t>
      </w:r>
    </w:p>
    <w:p w14:paraId="073D2B6D" w14:textId="77777777" w:rsidR="00514586" w:rsidRPr="00D23971" w:rsidRDefault="00665113" w:rsidP="00D24F89">
      <w:pPr>
        <w:pStyle w:val="Heading3"/>
        <w:keepNext w:val="0"/>
        <w:numPr>
          <w:ilvl w:val="2"/>
          <w:numId w:val="48"/>
        </w:numPr>
        <w:ind w:hanging="360"/>
        <w:rPr>
          <w:rFonts w:cs="Times New Roman"/>
          <w:szCs w:val="22"/>
        </w:rPr>
      </w:pPr>
      <w:r w:rsidRPr="00D23971">
        <w:rPr>
          <w:rFonts w:cs="Times New Roman"/>
          <w:szCs w:val="22"/>
        </w:rPr>
        <w:t>Equipment Start</w:t>
      </w:r>
      <w:r w:rsidR="00703BE8" w:rsidRPr="00D23971">
        <w:rPr>
          <w:rFonts w:cs="Times New Roman"/>
          <w:szCs w:val="22"/>
        </w:rPr>
        <w:t>u</w:t>
      </w:r>
      <w:r w:rsidRPr="00D23971">
        <w:rPr>
          <w:rFonts w:cs="Times New Roman"/>
          <w:szCs w:val="22"/>
        </w:rPr>
        <w:t xml:space="preserve">p </w:t>
      </w:r>
      <w:r w:rsidR="00121DC0" w:rsidRPr="00D23971">
        <w:rPr>
          <w:rFonts w:cs="Times New Roman"/>
          <w:szCs w:val="22"/>
        </w:rPr>
        <w:t xml:space="preserve">shall be performed by the </w:t>
      </w:r>
      <w:r w:rsidR="00D87049" w:rsidRPr="00D23971">
        <w:rPr>
          <w:rFonts w:cs="Times New Roman"/>
          <w:szCs w:val="22"/>
        </w:rPr>
        <w:t>CONTRACTOR</w:t>
      </w:r>
      <w:r w:rsidR="00847D7C" w:rsidRPr="00D23971">
        <w:rPr>
          <w:rFonts w:cs="Times New Roman"/>
          <w:szCs w:val="22"/>
        </w:rPr>
        <w:t xml:space="preserve">, </w:t>
      </w:r>
      <w:r w:rsidR="00514586" w:rsidRPr="00D23971">
        <w:rPr>
          <w:rFonts w:cs="Times New Roman"/>
          <w:szCs w:val="22"/>
        </w:rPr>
        <w:t>as described by the manufacturer’s documentation and recommendations</w:t>
      </w:r>
      <w:r w:rsidR="009A6CB9" w:rsidRPr="00D23971">
        <w:rPr>
          <w:rFonts w:cs="Times New Roman"/>
          <w:szCs w:val="22"/>
        </w:rPr>
        <w:t xml:space="preserve">.  </w:t>
      </w:r>
      <w:r w:rsidR="00686AC1" w:rsidRPr="00D23971">
        <w:rPr>
          <w:rFonts w:cs="Times New Roman"/>
          <w:szCs w:val="22"/>
        </w:rPr>
        <w:t xml:space="preserve">The services of factory field service representatives shall be utilized, as directed in the technical specifications or </w:t>
      </w:r>
      <w:r w:rsidR="00392100" w:rsidRPr="00D23971">
        <w:rPr>
          <w:rFonts w:cs="Times New Roman"/>
          <w:szCs w:val="22"/>
        </w:rPr>
        <w:t xml:space="preserve">recommended by the manufacturer.  </w:t>
      </w:r>
      <w:r w:rsidR="009A6CB9" w:rsidRPr="00D23971">
        <w:rPr>
          <w:rFonts w:cs="Times New Roman"/>
          <w:szCs w:val="22"/>
        </w:rPr>
        <w:t>R</w:t>
      </w:r>
      <w:r w:rsidR="004C27EA" w:rsidRPr="00D23971">
        <w:rPr>
          <w:rFonts w:cs="Times New Roman"/>
          <w:szCs w:val="22"/>
        </w:rPr>
        <w:t>efer to</w:t>
      </w:r>
      <w:r w:rsidR="0030408C" w:rsidRPr="00D23971">
        <w:rPr>
          <w:rFonts w:cs="Times New Roman"/>
          <w:szCs w:val="22"/>
        </w:rPr>
        <w:t xml:space="preserve"> each </w:t>
      </w:r>
      <w:r w:rsidR="004C27EA" w:rsidRPr="00D23971">
        <w:rPr>
          <w:rFonts w:cs="Times New Roman"/>
          <w:szCs w:val="22"/>
        </w:rPr>
        <w:t>app</w:t>
      </w:r>
      <w:r w:rsidR="00AD6A28" w:rsidRPr="00D23971">
        <w:rPr>
          <w:rFonts w:cs="Times New Roman"/>
          <w:szCs w:val="22"/>
        </w:rPr>
        <w:t xml:space="preserve">licable </w:t>
      </w:r>
      <w:r w:rsidR="004C27EA" w:rsidRPr="00D23971">
        <w:rPr>
          <w:rFonts w:cs="Times New Roman"/>
          <w:szCs w:val="22"/>
        </w:rPr>
        <w:t xml:space="preserve">technical specification section for </w:t>
      </w:r>
      <w:r w:rsidR="009A6CB9" w:rsidRPr="00D23971">
        <w:rPr>
          <w:rFonts w:cs="Times New Roman"/>
          <w:szCs w:val="22"/>
        </w:rPr>
        <w:t xml:space="preserve">clarifications or additional </w:t>
      </w:r>
      <w:r w:rsidR="00AD6A28" w:rsidRPr="00D23971">
        <w:rPr>
          <w:rFonts w:cs="Times New Roman"/>
          <w:szCs w:val="22"/>
        </w:rPr>
        <w:t xml:space="preserve">installation and startup </w:t>
      </w:r>
      <w:r w:rsidR="00121DC0" w:rsidRPr="00D23971">
        <w:rPr>
          <w:rFonts w:cs="Times New Roman"/>
          <w:szCs w:val="22"/>
        </w:rPr>
        <w:t>requirements or expectations</w:t>
      </w:r>
      <w:r w:rsidR="0017180F" w:rsidRPr="00D23971">
        <w:rPr>
          <w:rFonts w:cs="Times New Roman"/>
          <w:szCs w:val="22"/>
        </w:rPr>
        <w:t>.</w:t>
      </w:r>
    </w:p>
    <w:p w14:paraId="073D2B6E" w14:textId="77777777" w:rsidR="00C4209E" w:rsidRPr="00D23971" w:rsidRDefault="00686AC1" w:rsidP="00D24F89">
      <w:pPr>
        <w:pStyle w:val="Heading3"/>
        <w:keepNext w:val="0"/>
        <w:numPr>
          <w:ilvl w:val="2"/>
          <w:numId w:val="48"/>
        </w:numPr>
        <w:ind w:hanging="360"/>
        <w:rPr>
          <w:rFonts w:cs="Times New Roman"/>
          <w:szCs w:val="22"/>
        </w:rPr>
      </w:pPr>
      <w:r w:rsidRPr="00D23971">
        <w:rPr>
          <w:rFonts w:cs="Times New Roman"/>
          <w:szCs w:val="22"/>
        </w:rPr>
        <w:t xml:space="preserve">After installation is </w:t>
      </w:r>
      <w:r w:rsidR="007B794D" w:rsidRPr="00D23971">
        <w:rPr>
          <w:rFonts w:cs="Times New Roman"/>
          <w:szCs w:val="22"/>
        </w:rPr>
        <w:t>completed</w:t>
      </w:r>
      <w:r w:rsidRPr="00D23971">
        <w:rPr>
          <w:rFonts w:cs="Times New Roman"/>
          <w:szCs w:val="22"/>
        </w:rPr>
        <w:t xml:space="preserve">, components and equipment shall be initially powered.  Electrical </w:t>
      </w:r>
      <w:r w:rsidR="00CA5BBC" w:rsidRPr="00D23971">
        <w:rPr>
          <w:rFonts w:cs="Times New Roman"/>
          <w:szCs w:val="22"/>
        </w:rPr>
        <w:t xml:space="preserve">power feeds and supplies </w:t>
      </w:r>
      <w:r w:rsidRPr="00D23971">
        <w:rPr>
          <w:rFonts w:cs="Times New Roman"/>
          <w:szCs w:val="22"/>
        </w:rPr>
        <w:t>currents shall be measured and recorded.  Rotating equipment shall be tested, especially regarding proper rotation direction, alignment and vibration</w:t>
      </w:r>
      <w:r w:rsidR="00C4209E" w:rsidRPr="00D23971">
        <w:rPr>
          <w:rFonts w:cs="Times New Roman"/>
          <w:szCs w:val="22"/>
        </w:rPr>
        <w:t>.</w:t>
      </w:r>
    </w:p>
    <w:p w14:paraId="073D2B6F" w14:textId="77777777" w:rsidR="007B794D" w:rsidRPr="00D23971" w:rsidRDefault="007B794D" w:rsidP="00D24F89">
      <w:pPr>
        <w:pStyle w:val="Heading3"/>
        <w:keepNext w:val="0"/>
        <w:widowControl/>
        <w:numPr>
          <w:ilvl w:val="2"/>
          <w:numId w:val="48"/>
        </w:numPr>
        <w:ind w:hanging="360"/>
        <w:rPr>
          <w:rFonts w:cs="Times New Roman"/>
          <w:szCs w:val="22"/>
        </w:rPr>
      </w:pPr>
      <w:r w:rsidRPr="00D23971">
        <w:rPr>
          <w:rFonts w:cs="Times New Roman"/>
          <w:szCs w:val="22"/>
        </w:rPr>
        <w:t>All Equipment Startup procedures and results shall be documented, showing compliance with the manufacturer’s recommendation, as well as the requirements of the technical specifications.</w:t>
      </w:r>
    </w:p>
    <w:p w14:paraId="073D2B70" w14:textId="77777777" w:rsidR="00C4209E" w:rsidRPr="00D23971" w:rsidRDefault="00C4209E" w:rsidP="00D24F89">
      <w:pPr>
        <w:pStyle w:val="Heading3"/>
        <w:keepNext w:val="0"/>
        <w:numPr>
          <w:ilvl w:val="2"/>
          <w:numId w:val="48"/>
        </w:numPr>
        <w:ind w:hanging="360"/>
        <w:rPr>
          <w:rFonts w:cs="Times New Roman"/>
          <w:szCs w:val="22"/>
        </w:rPr>
      </w:pPr>
      <w:r w:rsidRPr="00D23971">
        <w:rPr>
          <w:rFonts w:cs="Times New Roman"/>
          <w:szCs w:val="22"/>
        </w:rPr>
        <w:t>All instrument and control signals shall be calibrated and verified for proper loop performance</w:t>
      </w:r>
      <w:r w:rsidR="00686AC1" w:rsidRPr="00D23971">
        <w:rPr>
          <w:rFonts w:cs="Times New Roman"/>
          <w:szCs w:val="22"/>
        </w:rPr>
        <w:t>.</w:t>
      </w:r>
      <w:r w:rsidRPr="00D23971">
        <w:rPr>
          <w:rFonts w:cs="Times New Roman"/>
          <w:szCs w:val="22"/>
        </w:rPr>
        <w:t xml:space="preserve">  Instrument and control signals shall be simulated as necessary to test and verify equipment functionality.  </w:t>
      </w:r>
      <w:r w:rsidR="00B57CE9" w:rsidRPr="00D23971">
        <w:rPr>
          <w:rFonts w:cs="Times New Roman"/>
          <w:szCs w:val="22"/>
        </w:rPr>
        <w:t>All</w:t>
      </w:r>
      <w:r w:rsidRPr="00D23971">
        <w:rPr>
          <w:rFonts w:cs="Times New Roman"/>
          <w:szCs w:val="22"/>
        </w:rPr>
        <w:t xml:space="preserve"> discrete signals shall be verified for proper activation and continuity.  All digital communications signals and devices shall be tested for proper operation.</w:t>
      </w:r>
    </w:p>
    <w:p w14:paraId="073D2B71" w14:textId="77777777" w:rsidR="00BE46AE" w:rsidRPr="00D23971" w:rsidRDefault="00BE46AE" w:rsidP="00D24F89">
      <w:pPr>
        <w:pStyle w:val="Heading3"/>
        <w:keepNext w:val="0"/>
        <w:widowControl/>
        <w:numPr>
          <w:ilvl w:val="2"/>
          <w:numId w:val="48"/>
        </w:numPr>
        <w:ind w:hanging="360"/>
        <w:rPr>
          <w:rFonts w:cs="Times New Roman"/>
          <w:szCs w:val="22"/>
        </w:rPr>
      </w:pPr>
      <w:r w:rsidRPr="00D23971">
        <w:rPr>
          <w:rFonts w:cs="Times New Roman"/>
          <w:szCs w:val="22"/>
        </w:rPr>
        <w:t xml:space="preserve">In accordance with </w:t>
      </w:r>
      <w:r w:rsidR="00AB7D4D" w:rsidRPr="00D23971">
        <w:rPr>
          <w:rFonts w:cs="Times New Roman"/>
          <w:szCs w:val="22"/>
        </w:rPr>
        <w:t>Commissioning Requirements and Sequence</w:t>
      </w:r>
      <w:r w:rsidRPr="00D23971">
        <w:rPr>
          <w:rFonts w:cs="Times New Roman"/>
          <w:szCs w:val="22"/>
        </w:rPr>
        <w:t>, Section 01 75 0</w:t>
      </w:r>
      <w:r w:rsidR="00AB7D4D" w:rsidRPr="00D23971">
        <w:rPr>
          <w:rFonts w:cs="Times New Roman"/>
          <w:szCs w:val="22"/>
        </w:rPr>
        <w:t>0</w:t>
      </w:r>
      <w:r w:rsidRPr="00D23971">
        <w:rPr>
          <w:rFonts w:cs="Times New Roman"/>
          <w:szCs w:val="22"/>
        </w:rPr>
        <w:t xml:space="preserve">, </w:t>
      </w:r>
      <w:r w:rsidR="007B794D" w:rsidRPr="00D23971">
        <w:rPr>
          <w:rFonts w:cs="Times New Roman"/>
          <w:szCs w:val="22"/>
        </w:rPr>
        <w:t>Equipment Startup</w:t>
      </w:r>
      <w:r w:rsidR="00D40BA6" w:rsidRPr="00D23971">
        <w:rPr>
          <w:rFonts w:cs="Times New Roman"/>
          <w:szCs w:val="22"/>
        </w:rPr>
        <w:t xml:space="preserve"> and Checkout</w:t>
      </w:r>
      <w:r w:rsidR="007B794D" w:rsidRPr="00D23971">
        <w:rPr>
          <w:rFonts w:cs="Times New Roman"/>
          <w:szCs w:val="22"/>
        </w:rPr>
        <w:t xml:space="preserve"> Execution</w:t>
      </w:r>
      <w:r w:rsidRPr="00D23971">
        <w:rPr>
          <w:rFonts w:cs="Times New Roman"/>
          <w:szCs w:val="22"/>
        </w:rPr>
        <w:t xml:space="preserve"> shall be initiated </w:t>
      </w:r>
      <w:r w:rsidR="007B794D" w:rsidRPr="00D23971">
        <w:rPr>
          <w:rFonts w:cs="Times New Roman"/>
          <w:szCs w:val="22"/>
        </w:rPr>
        <w:t xml:space="preserve">only </w:t>
      </w:r>
      <w:r w:rsidRPr="00D23971">
        <w:rPr>
          <w:rFonts w:cs="Times New Roman"/>
          <w:szCs w:val="22"/>
        </w:rPr>
        <w:t xml:space="preserve">subsequent to all successful Equipment </w:t>
      </w:r>
      <w:r w:rsidR="00AB7D4D" w:rsidRPr="00D23971">
        <w:rPr>
          <w:rFonts w:cs="Times New Roman"/>
          <w:szCs w:val="22"/>
        </w:rPr>
        <w:t>Factory Acceptance Testing</w:t>
      </w:r>
      <w:r w:rsidRPr="00D23971">
        <w:rPr>
          <w:rFonts w:cs="Times New Roman"/>
          <w:szCs w:val="22"/>
        </w:rPr>
        <w:t>, Section 01 75 0</w:t>
      </w:r>
      <w:r w:rsidR="00AB7D4D" w:rsidRPr="00D23971">
        <w:rPr>
          <w:rFonts w:cs="Times New Roman"/>
          <w:szCs w:val="22"/>
        </w:rPr>
        <w:t>1</w:t>
      </w:r>
      <w:r w:rsidRPr="00D23971">
        <w:rPr>
          <w:rFonts w:cs="Times New Roman"/>
          <w:szCs w:val="22"/>
        </w:rPr>
        <w:t xml:space="preserve">.  </w:t>
      </w:r>
    </w:p>
    <w:p w14:paraId="073D2B72" w14:textId="77777777" w:rsidR="00FB7D7A" w:rsidRPr="00D23971" w:rsidRDefault="00BE46AE" w:rsidP="00D24F89">
      <w:pPr>
        <w:pStyle w:val="Heading3"/>
        <w:keepNext w:val="0"/>
        <w:widowControl/>
        <w:numPr>
          <w:ilvl w:val="2"/>
          <w:numId w:val="48"/>
        </w:numPr>
        <w:ind w:hanging="360"/>
        <w:rPr>
          <w:rFonts w:cs="Times New Roman"/>
          <w:kern w:val="2"/>
          <w:szCs w:val="22"/>
        </w:rPr>
      </w:pPr>
      <w:r w:rsidRPr="00D23971">
        <w:rPr>
          <w:rFonts w:cs="Times New Roman"/>
          <w:szCs w:val="22"/>
        </w:rPr>
        <w:t xml:space="preserve">Equipment Startup shall be successfully completed </w:t>
      </w:r>
      <w:r w:rsidR="004945E9" w:rsidRPr="00D23971">
        <w:rPr>
          <w:rFonts w:cs="Times New Roman"/>
          <w:szCs w:val="22"/>
        </w:rPr>
        <w:t xml:space="preserve">in compliance with Part 3, Execution </w:t>
      </w:r>
      <w:r w:rsidRPr="00D23971">
        <w:rPr>
          <w:rFonts w:cs="Times New Roman"/>
          <w:szCs w:val="22"/>
        </w:rPr>
        <w:t>and approved prior to Execution of all subsequent verification sections, including Functional</w:t>
      </w:r>
      <w:r w:rsidR="00AB7D4D" w:rsidRPr="00D23971">
        <w:rPr>
          <w:rFonts w:cs="Times New Roman"/>
          <w:kern w:val="2"/>
          <w:szCs w:val="22"/>
        </w:rPr>
        <w:t xml:space="preserve"> Testing, Section 01 75 03</w:t>
      </w:r>
      <w:r w:rsidRPr="00D23971">
        <w:rPr>
          <w:rFonts w:cs="Times New Roman"/>
          <w:kern w:val="2"/>
          <w:szCs w:val="22"/>
        </w:rPr>
        <w:t>.</w:t>
      </w:r>
    </w:p>
    <w:p w14:paraId="073D2B73" w14:textId="77777777" w:rsidR="00FB7D7A" w:rsidRPr="00D23971" w:rsidRDefault="00FB7D7A" w:rsidP="00FB7D7A">
      <w:pPr>
        <w:rPr>
          <w:sz w:val="22"/>
          <w:szCs w:val="22"/>
        </w:rPr>
      </w:pPr>
    </w:p>
    <w:p w14:paraId="073D2B74" w14:textId="77777777" w:rsidR="00DC69D4" w:rsidRPr="00D23971" w:rsidRDefault="00FB7D7A" w:rsidP="00FB7D7A">
      <w:pPr>
        <w:pStyle w:val="Heading4"/>
        <w:numPr>
          <w:ilvl w:val="0"/>
          <w:numId w:val="0"/>
        </w:numPr>
        <w:rPr>
          <w:szCs w:val="22"/>
        </w:rPr>
      </w:pPr>
      <w:r w:rsidRPr="00D23971">
        <w:rPr>
          <w:szCs w:val="22"/>
        </w:rPr>
        <w:t xml:space="preserve">1.04  </w:t>
      </w:r>
      <w:r w:rsidRPr="00D23971">
        <w:rPr>
          <w:szCs w:val="22"/>
        </w:rPr>
        <w:tab/>
        <w:t>S</w:t>
      </w:r>
      <w:r w:rsidR="00DC69D4" w:rsidRPr="00D23971">
        <w:rPr>
          <w:szCs w:val="22"/>
        </w:rPr>
        <w:t>UBMITTALS</w:t>
      </w:r>
    </w:p>
    <w:p w14:paraId="073D2B75" w14:textId="77777777" w:rsidR="007B794D" w:rsidRPr="00D23971" w:rsidRDefault="003140DF" w:rsidP="00FB7D7A">
      <w:pPr>
        <w:pStyle w:val="Heading3"/>
        <w:keepNext w:val="0"/>
        <w:widowControl/>
        <w:numPr>
          <w:ilvl w:val="2"/>
          <w:numId w:val="30"/>
        </w:numPr>
        <w:ind w:left="720" w:hanging="360"/>
        <w:rPr>
          <w:rStyle w:val="Heading3Char"/>
          <w:rFonts w:cs="Times New Roman"/>
          <w:szCs w:val="22"/>
        </w:rPr>
      </w:pPr>
      <w:r w:rsidRPr="00D23971">
        <w:rPr>
          <w:rFonts w:cs="Times New Roman"/>
          <w:kern w:val="2"/>
          <w:szCs w:val="22"/>
        </w:rPr>
        <w:t>Equipment Startup</w:t>
      </w:r>
      <w:r w:rsidR="00DC69D4" w:rsidRPr="00D23971">
        <w:rPr>
          <w:rFonts w:cs="Times New Roman"/>
          <w:kern w:val="2"/>
          <w:szCs w:val="22"/>
        </w:rPr>
        <w:t xml:space="preserve"> Plan.</w:t>
      </w:r>
      <w:r w:rsidR="00717216" w:rsidRPr="00D23971">
        <w:rPr>
          <w:rFonts w:cs="Times New Roman"/>
          <w:kern w:val="2"/>
          <w:szCs w:val="22"/>
        </w:rPr>
        <w:t xml:space="preserve">  A </w:t>
      </w:r>
      <w:r w:rsidR="006C097F" w:rsidRPr="00D23971">
        <w:rPr>
          <w:rFonts w:cs="Times New Roman"/>
          <w:kern w:val="2"/>
          <w:szCs w:val="22"/>
        </w:rPr>
        <w:t xml:space="preserve">set of </w:t>
      </w:r>
      <w:r w:rsidR="00717216" w:rsidRPr="00D23971">
        <w:rPr>
          <w:rFonts w:cs="Times New Roman"/>
          <w:kern w:val="2"/>
          <w:szCs w:val="22"/>
        </w:rPr>
        <w:t xml:space="preserve">detailed </w:t>
      </w:r>
      <w:r w:rsidRPr="00D23971">
        <w:rPr>
          <w:rFonts w:cs="Times New Roman"/>
          <w:kern w:val="2"/>
          <w:szCs w:val="22"/>
        </w:rPr>
        <w:t>Equipment Startup</w:t>
      </w:r>
      <w:r w:rsidR="00717216" w:rsidRPr="00D23971">
        <w:rPr>
          <w:rFonts w:cs="Times New Roman"/>
          <w:kern w:val="2"/>
          <w:szCs w:val="22"/>
        </w:rPr>
        <w:t xml:space="preserve"> </w:t>
      </w:r>
      <w:r w:rsidR="000271DE" w:rsidRPr="00D23971">
        <w:rPr>
          <w:rFonts w:cs="Times New Roman"/>
          <w:kern w:val="2"/>
          <w:szCs w:val="22"/>
        </w:rPr>
        <w:t xml:space="preserve">Plans </w:t>
      </w:r>
      <w:r w:rsidR="00717216" w:rsidRPr="00D23971">
        <w:rPr>
          <w:rFonts w:cs="Times New Roman"/>
          <w:kern w:val="2"/>
          <w:szCs w:val="22"/>
        </w:rPr>
        <w:t>shall be submitted for approval</w:t>
      </w:r>
      <w:r w:rsidR="00696A4D" w:rsidRPr="00D23971">
        <w:rPr>
          <w:rFonts w:cs="Times New Roman"/>
          <w:kern w:val="2"/>
          <w:szCs w:val="22"/>
        </w:rPr>
        <w:t xml:space="preserve">.  Each </w:t>
      </w:r>
      <w:r w:rsidR="007B794D" w:rsidRPr="00D23971">
        <w:rPr>
          <w:rFonts w:cs="Times New Roman"/>
          <w:kern w:val="2"/>
          <w:szCs w:val="22"/>
        </w:rPr>
        <w:t>Equipment Startup</w:t>
      </w:r>
      <w:r w:rsidR="00696A4D" w:rsidRPr="00D23971">
        <w:rPr>
          <w:rFonts w:cs="Times New Roman"/>
          <w:kern w:val="2"/>
          <w:szCs w:val="22"/>
        </w:rPr>
        <w:t xml:space="preserve"> </w:t>
      </w:r>
      <w:r w:rsidR="000271DE" w:rsidRPr="00D23971">
        <w:rPr>
          <w:rFonts w:cs="Times New Roman"/>
          <w:kern w:val="2"/>
          <w:szCs w:val="22"/>
        </w:rPr>
        <w:t xml:space="preserve">Plan </w:t>
      </w:r>
      <w:r w:rsidR="00696A4D" w:rsidRPr="00D23971">
        <w:rPr>
          <w:rFonts w:cs="Times New Roman"/>
          <w:kern w:val="2"/>
          <w:szCs w:val="22"/>
        </w:rPr>
        <w:t xml:space="preserve">shall be specific to the equipment or system to be tested.  </w:t>
      </w:r>
      <w:r w:rsidR="007038CB" w:rsidRPr="00D23971">
        <w:rPr>
          <w:rFonts w:cs="Times New Roman"/>
          <w:kern w:val="2"/>
          <w:szCs w:val="22"/>
        </w:rPr>
        <w:t xml:space="preserve">Markups and excerpts of the manufacturer’s operation and maintenance manuals are acceptable.  </w:t>
      </w:r>
      <w:r w:rsidR="00696A4D" w:rsidRPr="00D23971">
        <w:rPr>
          <w:rFonts w:cs="Times New Roman"/>
          <w:kern w:val="2"/>
          <w:szCs w:val="22"/>
        </w:rPr>
        <w:t xml:space="preserve">Each </w:t>
      </w:r>
      <w:r w:rsidR="007B794D" w:rsidRPr="00D23971">
        <w:rPr>
          <w:rFonts w:cs="Times New Roman"/>
          <w:kern w:val="2"/>
          <w:szCs w:val="22"/>
        </w:rPr>
        <w:t>Equipment Startup</w:t>
      </w:r>
      <w:r w:rsidR="00696A4D" w:rsidRPr="00D23971">
        <w:rPr>
          <w:rFonts w:cs="Times New Roman"/>
          <w:kern w:val="2"/>
          <w:szCs w:val="22"/>
        </w:rPr>
        <w:t xml:space="preserve"> </w:t>
      </w:r>
      <w:r w:rsidR="000271DE" w:rsidRPr="00D23971">
        <w:rPr>
          <w:rFonts w:cs="Times New Roman"/>
          <w:kern w:val="2"/>
          <w:szCs w:val="22"/>
        </w:rPr>
        <w:t xml:space="preserve">Plan </w:t>
      </w:r>
      <w:r w:rsidR="00717216" w:rsidRPr="00D23971">
        <w:rPr>
          <w:rFonts w:cs="Times New Roman"/>
          <w:kern w:val="2"/>
          <w:szCs w:val="22"/>
        </w:rPr>
        <w:t>s</w:t>
      </w:r>
      <w:r w:rsidR="00717216" w:rsidRPr="00D23971">
        <w:rPr>
          <w:rStyle w:val="Heading3Char"/>
          <w:rFonts w:cs="Times New Roman"/>
          <w:szCs w:val="22"/>
        </w:rPr>
        <w:t xml:space="preserve">hall include </w:t>
      </w:r>
      <w:r w:rsidR="00D863A3" w:rsidRPr="00D23971">
        <w:rPr>
          <w:rStyle w:val="Heading3Char"/>
          <w:rFonts w:cs="Times New Roman"/>
          <w:szCs w:val="22"/>
        </w:rPr>
        <w:t xml:space="preserve">detailed </w:t>
      </w:r>
      <w:r w:rsidR="001370B6" w:rsidRPr="00D23971">
        <w:rPr>
          <w:rStyle w:val="Heading3Char"/>
          <w:rFonts w:cs="Times New Roman"/>
          <w:szCs w:val="22"/>
        </w:rPr>
        <w:t xml:space="preserve">documentation, as </w:t>
      </w:r>
      <w:r w:rsidR="00717216" w:rsidRPr="00D23971">
        <w:rPr>
          <w:rStyle w:val="Heading3Char"/>
          <w:rFonts w:cs="Times New Roman"/>
          <w:szCs w:val="22"/>
        </w:rPr>
        <w:t>follow</w:t>
      </w:r>
      <w:r w:rsidR="007A4995" w:rsidRPr="00D23971">
        <w:rPr>
          <w:rStyle w:val="Heading3Char"/>
          <w:rFonts w:cs="Times New Roman"/>
          <w:szCs w:val="22"/>
        </w:rPr>
        <w:t>s</w:t>
      </w:r>
      <w:r w:rsidR="007B794D" w:rsidRPr="00D23971">
        <w:rPr>
          <w:rStyle w:val="Heading3Char"/>
          <w:rFonts w:cs="Times New Roman"/>
          <w:szCs w:val="22"/>
        </w:rPr>
        <w:t>:</w:t>
      </w:r>
    </w:p>
    <w:p w14:paraId="073D2B76" w14:textId="77777777" w:rsidR="007A4995" w:rsidRPr="00D23971" w:rsidRDefault="007B794D" w:rsidP="00D24F89">
      <w:pPr>
        <w:pStyle w:val="Heading3"/>
        <w:keepNext w:val="0"/>
        <w:widowControl/>
        <w:numPr>
          <w:ilvl w:val="2"/>
          <w:numId w:val="30"/>
        </w:numPr>
        <w:ind w:left="720" w:hanging="360"/>
        <w:rPr>
          <w:rFonts w:cs="Times New Roman"/>
          <w:szCs w:val="22"/>
        </w:rPr>
      </w:pPr>
      <w:r w:rsidRPr="00D23971">
        <w:rPr>
          <w:rStyle w:val="Heading3Char"/>
          <w:rFonts w:cs="Times New Roman"/>
          <w:szCs w:val="22"/>
        </w:rPr>
        <w:t>Submittal Documents</w:t>
      </w:r>
    </w:p>
    <w:p w14:paraId="073D2B77" w14:textId="77777777" w:rsidR="00A1767B" w:rsidRPr="00D23971" w:rsidRDefault="00D863A3" w:rsidP="00D24F89">
      <w:pPr>
        <w:pStyle w:val="Heading4"/>
        <w:keepNext w:val="0"/>
        <w:numPr>
          <w:ilvl w:val="3"/>
          <w:numId w:val="30"/>
        </w:numPr>
        <w:spacing w:before="120" w:after="60"/>
        <w:ind w:left="1080" w:hanging="360"/>
        <w:rPr>
          <w:rStyle w:val="Heading4Char"/>
          <w:szCs w:val="22"/>
        </w:rPr>
      </w:pPr>
      <w:r w:rsidRPr="00D23971">
        <w:rPr>
          <w:rStyle w:val="Heading4Char"/>
          <w:szCs w:val="22"/>
        </w:rPr>
        <w:t xml:space="preserve">A </w:t>
      </w:r>
      <w:r w:rsidR="00A1767B" w:rsidRPr="00D23971">
        <w:rPr>
          <w:rStyle w:val="Heading4Char"/>
          <w:szCs w:val="22"/>
        </w:rPr>
        <w:t xml:space="preserve">comprehensive </w:t>
      </w:r>
      <w:r w:rsidRPr="00D23971">
        <w:rPr>
          <w:rStyle w:val="Heading4Char"/>
          <w:szCs w:val="22"/>
        </w:rPr>
        <w:t>list of the equipment</w:t>
      </w:r>
      <w:r w:rsidR="007B794D" w:rsidRPr="00D23971">
        <w:rPr>
          <w:rStyle w:val="Heading4Char"/>
          <w:szCs w:val="22"/>
        </w:rPr>
        <w:t xml:space="preserve"> or</w:t>
      </w:r>
      <w:r w:rsidR="00A1767B" w:rsidRPr="00D23971">
        <w:rPr>
          <w:rStyle w:val="Heading4Char"/>
          <w:szCs w:val="22"/>
        </w:rPr>
        <w:t xml:space="preserve"> instruments to be factory calibrated, prior to delivery.</w:t>
      </w:r>
    </w:p>
    <w:p w14:paraId="073D2B78" w14:textId="77777777" w:rsidR="00A1767B" w:rsidRPr="00D23971" w:rsidRDefault="00A1767B" w:rsidP="00D24F89">
      <w:pPr>
        <w:pStyle w:val="Heading4"/>
        <w:keepNext w:val="0"/>
        <w:numPr>
          <w:ilvl w:val="3"/>
          <w:numId w:val="30"/>
        </w:numPr>
        <w:spacing w:before="120" w:after="60"/>
        <w:ind w:left="1080" w:hanging="360"/>
        <w:rPr>
          <w:rStyle w:val="Heading4Char"/>
          <w:szCs w:val="22"/>
        </w:rPr>
      </w:pPr>
      <w:r w:rsidRPr="00D23971">
        <w:rPr>
          <w:rStyle w:val="Heading4Char"/>
          <w:szCs w:val="22"/>
        </w:rPr>
        <w:t>A comprehensive list of the equipment</w:t>
      </w:r>
      <w:r w:rsidR="007B794D" w:rsidRPr="00D23971">
        <w:rPr>
          <w:rStyle w:val="Heading4Char"/>
          <w:szCs w:val="22"/>
        </w:rPr>
        <w:t xml:space="preserve"> or </w:t>
      </w:r>
      <w:r w:rsidRPr="00D23971">
        <w:rPr>
          <w:rStyle w:val="Heading4Char"/>
          <w:szCs w:val="22"/>
        </w:rPr>
        <w:t xml:space="preserve">instruments to be calibrated by a factory field </w:t>
      </w:r>
      <w:r w:rsidRPr="00D23971">
        <w:rPr>
          <w:rStyle w:val="Heading4Char"/>
          <w:szCs w:val="22"/>
        </w:rPr>
        <w:lastRenderedPageBreak/>
        <w:t>service representative.</w:t>
      </w:r>
    </w:p>
    <w:p w14:paraId="073D2B79" w14:textId="77777777" w:rsidR="00A1767B" w:rsidRPr="00D23971" w:rsidRDefault="00A1767B" w:rsidP="00D24F89">
      <w:pPr>
        <w:pStyle w:val="Heading4"/>
        <w:keepNext w:val="0"/>
        <w:numPr>
          <w:ilvl w:val="3"/>
          <w:numId w:val="30"/>
        </w:numPr>
        <w:spacing w:before="120" w:after="60"/>
        <w:ind w:left="1080" w:hanging="360"/>
        <w:rPr>
          <w:rStyle w:val="Heading4Char"/>
          <w:szCs w:val="22"/>
        </w:rPr>
      </w:pPr>
      <w:r w:rsidRPr="00D23971">
        <w:rPr>
          <w:rStyle w:val="Heading4Char"/>
          <w:szCs w:val="22"/>
        </w:rPr>
        <w:t>A comprehensive list of the equipment, instruments to be field calibrated by CONTRACTOR authorized personnel.</w:t>
      </w:r>
    </w:p>
    <w:p w14:paraId="073D2B7A" w14:textId="77777777" w:rsidR="003911D1" w:rsidRPr="00D23971" w:rsidRDefault="003911D1" w:rsidP="00D24F89">
      <w:pPr>
        <w:pStyle w:val="Heading4"/>
        <w:keepNext w:val="0"/>
        <w:numPr>
          <w:ilvl w:val="3"/>
          <w:numId w:val="30"/>
        </w:numPr>
        <w:spacing w:before="120" w:after="60"/>
        <w:ind w:left="1080" w:hanging="360"/>
        <w:rPr>
          <w:rStyle w:val="Heading4Char"/>
          <w:szCs w:val="22"/>
        </w:rPr>
      </w:pPr>
      <w:r w:rsidRPr="00D23971">
        <w:rPr>
          <w:rStyle w:val="Heading4Char"/>
          <w:szCs w:val="22"/>
        </w:rPr>
        <w:t xml:space="preserve">Copies of </w:t>
      </w:r>
      <w:r w:rsidR="007B794D" w:rsidRPr="00D23971">
        <w:rPr>
          <w:rStyle w:val="Heading4Char"/>
          <w:szCs w:val="22"/>
        </w:rPr>
        <w:t xml:space="preserve">detailed </w:t>
      </w:r>
      <w:r w:rsidRPr="00D23971">
        <w:rPr>
          <w:rStyle w:val="Heading4Char"/>
          <w:szCs w:val="22"/>
        </w:rPr>
        <w:t xml:space="preserve">Equipment Startup reports and calibrations completed, signed and dated by factory or factory authorized personnel who performed the </w:t>
      </w:r>
      <w:r w:rsidR="000271DE" w:rsidRPr="00D23971">
        <w:rPr>
          <w:rStyle w:val="Heading4Char"/>
          <w:szCs w:val="22"/>
        </w:rPr>
        <w:t>W</w:t>
      </w:r>
      <w:r w:rsidRPr="00D23971">
        <w:rPr>
          <w:rStyle w:val="Heading4Char"/>
          <w:szCs w:val="22"/>
        </w:rPr>
        <w:t>ork.</w:t>
      </w:r>
    </w:p>
    <w:p w14:paraId="073D2B7B" w14:textId="77777777" w:rsidR="001B6029" w:rsidRPr="00D23971" w:rsidRDefault="001B6029" w:rsidP="00D24F89">
      <w:pPr>
        <w:pStyle w:val="Heading4"/>
        <w:keepNext w:val="0"/>
        <w:numPr>
          <w:ilvl w:val="3"/>
          <w:numId w:val="30"/>
        </w:numPr>
        <w:spacing w:before="120" w:after="60"/>
        <w:ind w:left="1080" w:hanging="360"/>
        <w:rPr>
          <w:rStyle w:val="Heading4Char"/>
          <w:szCs w:val="22"/>
        </w:rPr>
      </w:pPr>
      <w:r w:rsidRPr="00D23971">
        <w:rPr>
          <w:rStyle w:val="Heading4Char"/>
          <w:szCs w:val="22"/>
        </w:rPr>
        <w:t>A statement of qualifications f</w:t>
      </w:r>
      <w:r w:rsidR="007B794D" w:rsidRPr="00D23971">
        <w:rPr>
          <w:rStyle w:val="Heading4Char"/>
          <w:szCs w:val="22"/>
        </w:rPr>
        <w:t>or</w:t>
      </w:r>
      <w:r w:rsidRPr="00D23971">
        <w:rPr>
          <w:rStyle w:val="Heading4Char"/>
          <w:szCs w:val="22"/>
        </w:rPr>
        <w:t xml:space="preserve"> the CONTRACTOR personnel </w:t>
      </w:r>
      <w:r w:rsidR="007B794D" w:rsidRPr="00D23971">
        <w:rPr>
          <w:rStyle w:val="Heading4Char"/>
          <w:szCs w:val="22"/>
        </w:rPr>
        <w:t xml:space="preserve">proposed to </w:t>
      </w:r>
      <w:r w:rsidRPr="00D23971">
        <w:rPr>
          <w:rStyle w:val="Heading4Char"/>
          <w:szCs w:val="22"/>
        </w:rPr>
        <w:t xml:space="preserve">conduct field </w:t>
      </w:r>
      <w:r w:rsidR="00D0657C" w:rsidRPr="00D23971">
        <w:rPr>
          <w:rStyle w:val="Heading4Char"/>
          <w:szCs w:val="22"/>
        </w:rPr>
        <w:t xml:space="preserve">Equipment Startup and </w:t>
      </w:r>
      <w:r w:rsidRPr="00D23971">
        <w:rPr>
          <w:rStyle w:val="Heading4Char"/>
          <w:szCs w:val="22"/>
        </w:rPr>
        <w:t>calibrations.  Documentation shall include experience and attendance in applicable training courses.</w:t>
      </w:r>
    </w:p>
    <w:p w14:paraId="073D2B7C" w14:textId="77777777" w:rsidR="00B46BB9" w:rsidRPr="00D23971" w:rsidRDefault="001B6029" w:rsidP="00D24F89">
      <w:pPr>
        <w:pStyle w:val="Heading4"/>
        <w:keepNext w:val="0"/>
        <w:numPr>
          <w:ilvl w:val="3"/>
          <w:numId w:val="30"/>
        </w:numPr>
        <w:spacing w:before="120" w:after="60"/>
        <w:ind w:left="1080" w:hanging="360"/>
        <w:rPr>
          <w:rStyle w:val="Heading4Char"/>
          <w:szCs w:val="22"/>
        </w:rPr>
      </w:pPr>
      <w:r w:rsidRPr="00D23971">
        <w:rPr>
          <w:szCs w:val="22"/>
        </w:rPr>
        <w:t>Copies of calibration forms</w:t>
      </w:r>
      <w:r w:rsidR="006F3556" w:rsidRPr="00D23971">
        <w:rPr>
          <w:szCs w:val="22"/>
        </w:rPr>
        <w:t xml:space="preserve"> to be used</w:t>
      </w:r>
      <w:r w:rsidRPr="00D23971">
        <w:rPr>
          <w:szCs w:val="22"/>
        </w:rPr>
        <w:t xml:space="preserve">.  </w:t>
      </w:r>
      <w:r w:rsidR="00D6067D" w:rsidRPr="00D23971">
        <w:rPr>
          <w:szCs w:val="22"/>
        </w:rPr>
        <w:t>F</w:t>
      </w:r>
      <w:r w:rsidRPr="00D23971">
        <w:rPr>
          <w:szCs w:val="22"/>
        </w:rPr>
        <w:t xml:space="preserve">orms shall be modified </w:t>
      </w:r>
      <w:r w:rsidR="00D6067D" w:rsidRPr="00D23971">
        <w:rPr>
          <w:szCs w:val="22"/>
        </w:rPr>
        <w:t xml:space="preserve">as necessary </w:t>
      </w:r>
      <w:r w:rsidRPr="00D23971">
        <w:rPr>
          <w:szCs w:val="22"/>
        </w:rPr>
        <w:t xml:space="preserve">to reflect </w:t>
      </w:r>
      <w:r w:rsidR="00247485" w:rsidRPr="00D23971">
        <w:rPr>
          <w:szCs w:val="22"/>
        </w:rPr>
        <w:t xml:space="preserve">any </w:t>
      </w:r>
      <w:r w:rsidRPr="00D23971">
        <w:rPr>
          <w:szCs w:val="22"/>
        </w:rPr>
        <w:t xml:space="preserve">additional </w:t>
      </w:r>
      <w:r w:rsidR="00247485" w:rsidRPr="00D23971">
        <w:rPr>
          <w:szCs w:val="22"/>
        </w:rPr>
        <w:t xml:space="preserve">measurements or </w:t>
      </w:r>
      <w:r w:rsidRPr="00D23971">
        <w:rPr>
          <w:szCs w:val="22"/>
        </w:rPr>
        <w:t xml:space="preserve">requirements indicated by the manufacturer’s </w:t>
      </w:r>
      <w:r w:rsidR="00247485" w:rsidRPr="00D23971">
        <w:rPr>
          <w:szCs w:val="22"/>
        </w:rPr>
        <w:t xml:space="preserve">recommended </w:t>
      </w:r>
      <w:r w:rsidRPr="00D23971">
        <w:rPr>
          <w:szCs w:val="22"/>
        </w:rPr>
        <w:t>calibration instructions.</w:t>
      </w:r>
      <w:r w:rsidR="00C87410" w:rsidRPr="00D23971">
        <w:rPr>
          <w:szCs w:val="22"/>
        </w:rPr>
        <w:t xml:space="preserve">  Each form shall be preprinted to the extent possible prior to field startup and calibration.</w:t>
      </w:r>
      <w:r w:rsidR="00D6067D" w:rsidRPr="00D23971">
        <w:rPr>
          <w:szCs w:val="22"/>
        </w:rPr>
        <w:t xml:space="preserve">  </w:t>
      </w:r>
      <w:r w:rsidR="00D6067D" w:rsidRPr="00D23971">
        <w:rPr>
          <w:rStyle w:val="Heading4Char"/>
          <w:szCs w:val="22"/>
        </w:rPr>
        <w:t>E</w:t>
      </w:r>
      <w:r w:rsidR="00B46BB9" w:rsidRPr="00D23971">
        <w:rPr>
          <w:rStyle w:val="Heading4Char"/>
          <w:szCs w:val="22"/>
        </w:rPr>
        <w:t>ach calibration form shall indicate the maximum and minimum transmitted value, for each test point, required for successful calibration.</w:t>
      </w:r>
    </w:p>
    <w:p w14:paraId="073D2B7D" w14:textId="77777777" w:rsidR="00AB2B2C" w:rsidRPr="00D23971" w:rsidRDefault="00D401A6" w:rsidP="00D24F89">
      <w:pPr>
        <w:pStyle w:val="Heading4"/>
        <w:keepNext w:val="0"/>
        <w:numPr>
          <w:ilvl w:val="3"/>
          <w:numId w:val="30"/>
        </w:numPr>
        <w:spacing w:before="120" w:after="60"/>
        <w:ind w:left="1080" w:hanging="360"/>
        <w:rPr>
          <w:szCs w:val="22"/>
        </w:rPr>
      </w:pPr>
      <w:r w:rsidRPr="00D23971">
        <w:rPr>
          <w:rStyle w:val="Heading4Char"/>
          <w:szCs w:val="22"/>
        </w:rPr>
        <w:t>A list of test</w:t>
      </w:r>
      <w:r w:rsidR="00E7286C" w:rsidRPr="00D23971">
        <w:rPr>
          <w:rStyle w:val="Heading4Char"/>
          <w:szCs w:val="22"/>
        </w:rPr>
        <w:t xml:space="preserve"> and </w:t>
      </w:r>
      <w:r w:rsidR="000D0C41" w:rsidRPr="00D23971">
        <w:rPr>
          <w:szCs w:val="22"/>
        </w:rPr>
        <w:t xml:space="preserve">support </w:t>
      </w:r>
      <w:r w:rsidR="00E7286C" w:rsidRPr="00D23971">
        <w:rPr>
          <w:rStyle w:val="Heading4Char"/>
          <w:szCs w:val="22"/>
        </w:rPr>
        <w:t>equipment</w:t>
      </w:r>
      <w:r w:rsidR="00E7286C" w:rsidRPr="00D23971">
        <w:rPr>
          <w:szCs w:val="22"/>
        </w:rPr>
        <w:t xml:space="preserve">, </w:t>
      </w:r>
      <w:r w:rsidR="000D0C41" w:rsidRPr="00D23971">
        <w:rPr>
          <w:szCs w:val="22"/>
        </w:rPr>
        <w:t xml:space="preserve">temporary systems </w:t>
      </w:r>
      <w:r w:rsidR="00E7286C" w:rsidRPr="00D23971">
        <w:rPr>
          <w:szCs w:val="22"/>
        </w:rPr>
        <w:t xml:space="preserve">and </w:t>
      </w:r>
      <w:r w:rsidR="00E7286C" w:rsidRPr="00D23971">
        <w:rPr>
          <w:rStyle w:val="Heading4Char"/>
          <w:szCs w:val="22"/>
        </w:rPr>
        <w:t>other resources</w:t>
      </w:r>
      <w:r w:rsidR="00E7286C" w:rsidRPr="00D23971">
        <w:rPr>
          <w:szCs w:val="22"/>
        </w:rPr>
        <w:t xml:space="preserve"> </w:t>
      </w:r>
      <w:r w:rsidR="000D0C41" w:rsidRPr="00D23971">
        <w:rPr>
          <w:szCs w:val="22"/>
        </w:rPr>
        <w:t xml:space="preserve">required to complete </w:t>
      </w:r>
      <w:r w:rsidR="001B6029" w:rsidRPr="00D23971">
        <w:rPr>
          <w:szCs w:val="22"/>
        </w:rPr>
        <w:t>Equipment Startup and calibrations.</w:t>
      </w:r>
    </w:p>
    <w:p w14:paraId="073D2B7E" w14:textId="77777777" w:rsidR="00A932F7" w:rsidRPr="00D23971" w:rsidRDefault="00A932F7" w:rsidP="00D24F89">
      <w:pPr>
        <w:pStyle w:val="Heading4"/>
        <w:keepNext w:val="0"/>
        <w:numPr>
          <w:ilvl w:val="3"/>
          <w:numId w:val="30"/>
        </w:numPr>
        <w:spacing w:before="120" w:after="60"/>
        <w:ind w:left="1080" w:hanging="360"/>
        <w:rPr>
          <w:rStyle w:val="Heading4Char"/>
          <w:szCs w:val="22"/>
        </w:rPr>
      </w:pPr>
      <w:r w:rsidRPr="00D23971">
        <w:rPr>
          <w:rStyle w:val="Heading4Char"/>
          <w:szCs w:val="22"/>
        </w:rPr>
        <w:t xml:space="preserve">Copies of certifications, </w:t>
      </w:r>
      <w:r w:rsidR="00D6067D" w:rsidRPr="00D23971">
        <w:rPr>
          <w:rStyle w:val="Heading4Char"/>
          <w:szCs w:val="22"/>
        </w:rPr>
        <w:t>which indicate</w:t>
      </w:r>
      <w:r w:rsidRPr="00D23971">
        <w:rPr>
          <w:rStyle w:val="Heading4Char"/>
          <w:szCs w:val="22"/>
        </w:rPr>
        <w:t xml:space="preserve"> the </w:t>
      </w:r>
      <w:r w:rsidR="00D401A6" w:rsidRPr="00D23971">
        <w:rPr>
          <w:rStyle w:val="Heading4Char"/>
          <w:szCs w:val="22"/>
        </w:rPr>
        <w:t xml:space="preserve">validity or </w:t>
      </w:r>
      <w:r w:rsidRPr="00D23971">
        <w:rPr>
          <w:rStyle w:val="Heading4Char"/>
          <w:szCs w:val="22"/>
        </w:rPr>
        <w:t xml:space="preserve">recent </w:t>
      </w:r>
      <w:r w:rsidR="00D401A6" w:rsidRPr="00D23971">
        <w:rPr>
          <w:rStyle w:val="Heading4Char"/>
          <w:szCs w:val="22"/>
        </w:rPr>
        <w:t xml:space="preserve">calibration of </w:t>
      </w:r>
      <w:r w:rsidRPr="00D23971">
        <w:rPr>
          <w:rStyle w:val="Heading4Char"/>
          <w:szCs w:val="22"/>
        </w:rPr>
        <w:t xml:space="preserve">all </w:t>
      </w:r>
      <w:r w:rsidR="00F076F9" w:rsidRPr="00D23971">
        <w:rPr>
          <w:rStyle w:val="Heading4Char"/>
          <w:szCs w:val="22"/>
        </w:rPr>
        <w:t xml:space="preserve">test equipment </w:t>
      </w:r>
      <w:r w:rsidRPr="00D23971">
        <w:rPr>
          <w:rStyle w:val="Heading4Char"/>
          <w:szCs w:val="22"/>
        </w:rPr>
        <w:t xml:space="preserve">and </w:t>
      </w:r>
      <w:r w:rsidR="00D401A6" w:rsidRPr="00D23971">
        <w:rPr>
          <w:rStyle w:val="Heading4Char"/>
          <w:szCs w:val="22"/>
        </w:rPr>
        <w:t>resources to be used</w:t>
      </w:r>
      <w:r w:rsidRPr="00D23971">
        <w:rPr>
          <w:rStyle w:val="Heading4Char"/>
          <w:szCs w:val="22"/>
        </w:rPr>
        <w:t>.</w:t>
      </w:r>
    </w:p>
    <w:p w14:paraId="073D2B7F" w14:textId="77777777" w:rsidR="00D401A6" w:rsidRPr="00D23971" w:rsidRDefault="00A932F7" w:rsidP="00D24F89">
      <w:pPr>
        <w:pStyle w:val="Heading4"/>
        <w:keepNext w:val="0"/>
        <w:numPr>
          <w:ilvl w:val="3"/>
          <w:numId w:val="30"/>
        </w:numPr>
        <w:spacing w:before="120" w:after="60"/>
        <w:ind w:left="1080" w:hanging="360"/>
        <w:rPr>
          <w:szCs w:val="22"/>
        </w:rPr>
      </w:pPr>
      <w:r w:rsidRPr="00D23971">
        <w:rPr>
          <w:szCs w:val="22"/>
        </w:rPr>
        <w:t xml:space="preserve">An outline of specific resources to be provided by the </w:t>
      </w:r>
      <w:r w:rsidR="00BC784E" w:rsidRPr="00D23971">
        <w:rPr>
          <w:szCs w:val="22"/>
        </w:rPr>
        <w:t>CITY</w:t>
      </w:r>
      <w:r w:rsidRPr="00D23971">
        <w:rPr>
          <w:szCs w:val="22"/>
        </w:rPr>
        <w:t xml:space="preserve">, such as the isolation of systems or processes. </w:t>
      </w:r>
    </w:p>
    <w:p w14:paraId="073D2B80" w14:textId="77777777" w:rsidR="00C81CDA" w:rsidRPr="00D23971" w:rsidRDefault="00C81CDA" w:rsidP="00D24F89">
      <w:pPr>
        <w:pStyle w:val="Heading1"/>
        <w:keepNext w:val="0"/>
        <w:widowControl/>
        <w:numPr>
          <w:ilvl w:val="0"/>
          <w:numId w:val="30"/>
        </w:numPr>
        <w:rPr>
          <w:rFonts w:cs="Times New Roman"/>
          <w:szCs w:val="22"/>
        </w:rPr>
      </w:pPr>
      <w:r w:rsidRPr="00D23971">
        <w:rPr>
          <w:rFonts w:cs="Times New Roman"/>
          <w:szCs w:val="22"/>
        </w:rPr>
        <w:t>PART 2 - PRODUCTS</w:t>
      </w:r>
    </w:p>
    <w:p w14:paraId="073D2B81" w14:textId="77777777" w:rsidR="00C81CDA" w:rsidRPr="00D23971" w:rsidRDefault="00C81CDA" w:rsidP="00A748CF">
      <w:pPr>
        <w:widowControl/>
        <w:spacing w:line="240" w:lineRule="atLeast"/>
        <w:jc w:val="both"/>
        <w:rPr>
          <w:sz w:val="22"/>
          <w:szCs w:val="22"/>
          <w:u w:val="single"/>
        </w:rPr>
      </w:pPr>
    </w:p>
    <w:p w14:paraId="073D2B82" w14:textId="77777777" w:rsidR="00C81CDA" w:rsidRPr="00D23971" w:rsidRDefault="000245BC" w:rsidP="00A748CF">
      <w:pPr>
        <w:widowControl/>
        <w:spacing w:line="240" w:lineRule="atLeast"/>
        <w:ind w:firstLine="720"/>
        <w:jc w:val="both"/>
        <w:outlineLvl w:val="0"/>
        <w:rPr>
          <w:sz w:val="22"/>
          <w:szCs w:val="22"/>
        </w:rPr>
      </w:pPr>
      <w:r w:rsidRPr="00D23971">
        <w:rPr>
          <w:sz w:val="22"/>
          <w:szCs w:val="22"/>
        </w:rPr>
        <w:t>NOT USED</w:t>
      </w:r>
    </w:p>
    <w:p w14:paraId="073D2B83" w14:textId="77777777" w:rsidR="00FB7D7A" w:rsidRPr="00D23971" w:rsidRDefault="00C81CDA" w:rsidP="00D24F89">
      <w:pPr>
        <w:pStyle w:val="Heading1"/>
        <w:keepNext w:val="0"/>
        <w:widowControl/>
        <w:numPr>
          <w:ilvl w:val="0"/>
          <w:numId w:val="30"/>
        </w:numPr>
        <w:rPr>
          <w:rFonts w:cs="Times New Roman"/>
          <w:szCs w:val="22"/>
        </w:rPr>
      </w:pPr>
      <w:r w:rsidRPr="00D23971">
        <w:rPr>
          <w:rFonts w:cs="Times New Roman"/>
          <w:szCs w:val="22"/>
        </w:rPr>
        <w:t xml:space="preserve">PART 3 </w:t>
      </w:r>
      <w:r w:rsidR="00B50FD4" w:rsidRPr="00D23971">
        <w:rPr>
          <w:rFonts w:cs="Times New Roman"/>
          <w:szCs w:val="22"/>
        </w:rPr>
        <w:t>–</w:t>
      </w:r>
      <w:r w:rsidRPr="00D23971">
        <w:rPr>
          <w:rFonts w:cs="Times New Roman"/>
          <w:szCs w:val="22"/>
        </w:rPr>
        <w:t xml:space="preserve"> EXECUTION</w:t>
      </w:r>
      <w:r w:rsidR="00533067" w:rsidRPr="00D23971">
        <w:rPr>
          <w:rFonts w:cs="Times New Roman"/>
          <w:szCs w:val="22"/>
        </w:rPr>
        <w:t>: EQUIPMENT STARTUP</w:t>
      </w:r>
      <w:r w:rsidR="00160DF1" w:rsidRPr="00D23971">
        <w:rPr>
          <w:rFonts w:cs="Times New Roman"/>
          <w:szCs w:val="22"/>
        </w:rPr>
        <w:t xml:space="preserve"> AND CHECKOUT</w:t>
      </w:r>
    </w:p>
    <w:p w14:paraId="073D2B84" w14:textId="77777777" w:rsidR="004E587F" w:rsidRPr="00D23971" w:rsidRDefault="00FB7D7A" w:rsidP="00D24F89">
      <w:pPr>
        <w:pStyle w:val="Heading1"/>
        <w:keepNext w:val="0"/>
        <w:widowControl/>
        <w:numPr>
          <w:ilvl w:val="0"/>
          <w:numId w:val="30"/>
        </w:numPr>
        <w:rPr>
          <w:rFonts w:cs="Times New Roman"/>
          <w:szCs w:val="22"/>
        </w:rPr>
      </w:pPr>
      <w:r w:rsidRPr="00D23971">
        <w:rPr>
          <w:rFonts w:cs="Times New Roman"/>
          <w:szCs w:val="22"/>
        </w:rPr>
        <w:t xml:space="preserve">3.01 </w:t>
      </w:r>
      <w:r w:rsidRPr="00D23971">
        <w:rPr>
          <w:rFonts w:cs="Times New Roman"/>
          <w:szCs w:val="22"/>
        </w:rPr>
        <w:tab/>
      </w:r>
      <w:r w:rsidR="004E587F" w:rsidRPr="00D23971">
        <w:rPr>
          <w:rFonts w:cs="Times New Roman"/>
          <w:szCs w:val="22"/>
        </w:rPr>
        <w:t>PREPARATION</w:t>
      </w:r>
    </w:p>
    <w:p w14:paraId="073D2B85" w14:textId="77777777" w:rsidR="00D87049" w:rsidRPr="00D23971" w:rsidRDefault="00D87049" w:rsidP="00D24F89">
      <w:pPr>
        <w:pStyle w:val="Heading3"/>
        <w:keepNext w:val="0"/>
        <w:numPr>
          <w:ilvl w:val="2"/>
          <w:numId w:val="30"/>
        </w:numPr>
        <w:ind w:left="720" w:hanging="360"/>
        <w:rPr>
          <w:rFonts w:cs="Times New Roman"/>
          <w:szCs w:val="22"/>
        </w:rPr>
      </w:pPr>
      <w:r w:rsidRPr="00D23971">
        <w:rPr>
          <w:rFonts w:cs="Times New Roman"/>
          <w:szCs w:val="22"/>
        </w:rPr>
        <w:t xml:space="preserve">Prior to startup, all structural and mechanical aspects of each component and equipment shall be verified for complete and proper installation.  </w:t>
      </w:r>
      <w:r w:rsidR="00B57CE9" w:rsidRPr="00D23971">
        <w:rPr>
          <w:rFonts w:cs="Times New Roman"/>
          <w:szCs w:val="22"/>
        </w:rPr>
        <w:t>All permissive, interlocks and safety devices shall be verified to be in place and fully functional.</w:t>
      </w:r>
    </w:p>
    <w:p w14:paraId="073D2B86" w14:textId="77777777" w:rsidR="00B57CE9" w:rsidRPr="00D23971" w:rsidRDefault="00D87049" w:rsidP="00D24F89">
      <w:pPr>
        <w:pStyle w:val="Heading3"/>
        <w:keepNext w:val="0"/>
        <w:numPr>
          <w:ilvl w:val="2"/>
          <w:numId w:val="30"/>
        </w:numPr>
        <w:ind w:left="720" w:hanging="360"/>
        <w:rPr>
          <w:rFonts w:cs="Times New Roman"/>
          <w:szCs w:val="22"/>
        </w:rPr>
      </w:pPr>
      <w:r w:rsidRPr="00D23971">
        <w:rPr>
          <w:rFonts w:cs="Times New Roman"/>
          <w:szCs w:val="22"/>
        </w:rPr>
        <w:t>T</w:t>
      </w:r>
      <w:r w:rsidR="000C2B38" w:rsidRPr="00D23971">
        <w:rPr>
          <w:rFonts w:cs="Times New Roman"/>
          <w:szCs w:val="22"/>
        </w:rPr>
        <w:t xml:space="preserve">he </w:t>
      </w:r>
      <w:r w:rsidR="00A67223" w:rsidRPr="00D23971">
        <w:rPr>
          <w:rFonts w:cs="Times New Roman"/>
          <w:szCs w:val="22"/>
        </w:rPr>
        <w:t xml:space="preserve">CONTRACTOR </w:t>
      </w:r>
      <w:r w:rsidR="000C2B38" w:rsidRPr="00D23971">
        <w:rPr>
          <w:rFonts w:cs="Times New Roman"/>
          <w:szCs w:val="22"/>
        </w:rPr>
        <w:t xml:space="preserve">shall assure that all preliminary and cursory installation reviews have been performed and </w:t>
      </w:r>
      <w:r w:rsidR="00A60E76" w:rsidRPr="00D23971">
        <w:rPr>
          <w:rFonts w:cs="Times New Roman"/>
          <w:szCs w:val="22"/>
        </w:rPr>
        <w:t>corrected</w:t>
      </w:r>
      <w:r w:rsidR="000C2B38" w:rsidRPr="00D23971">
        <w:rPr>
          <w:rFonts w:cs="Times New Roman"/>
          <w:szCs w:val="22"/>
        </w:rPr>
        <w:t>, including inspections of connections, fittings</w:t>
      </w:r>
      <w:r w:rsidR="008A34E6" w:rsidRPr="00D23971">
        <w:rPr>
          <w:rFonts w:cs="Times New Roman"/>
          <w:szCs w:val="22"/>
        </w:rPr>
        <w:t xml:space="preserve"> and </w:t>
      </w:r>
      <w:r w:rsidR="000C2B38" w:rsidRPr="00D23971">
        <w:rPr>
          <w:rFonts w:cs="Times New Roman"/>
          <w:szCs w:val="22"/>
        </w:rPr>
        <w:t>mountings.  All safeties, guards and interlocks shall be compl</w:t>
      </w:r>
      <w:r w:rsidR="00EC754E" w:rsidRPr="00D23971">
        <w:rPr>
          <w:rFonts w:cs="Times New Roman"/>
          <w:szCs w:val="22"/>
        </w:rPr>
        <w:t xml:space="preserve">eted and placed </w:t>
      </w:r>
      <w:r w:rsidR="008A34E6" w:rsidRPr="00D23971">
        <w:rPr>
          <w:rFonts w:cs="Times New Roman"/>
          <w:szCs w:val="22"/>
        </w:rPr>
        <w:t xml:space="preserve">in </w:t>
      </w:r>
      <w:r w:rsidR="00EC754E" w:rsidRPr="00D23971">
        <w:rPr>
          <w:rFonts w:cs="Times New Roman"/>
          <w:szCs w:val="22"/>
        </w:rPr>
        <w:t>operation</w:t>
      </w:r>
      <w:r w:rsidR="00B57CE9" w:rsidRPr="00D23971">
        <w:rPr>
          <w:rFonts w:cs="Times New Roman"/>
          <w:szCs w:val="22"/>
        </w:rPr>
        <w:t>.</w:t>
      </w:r>
    </w:p>
    <w:p w14:paraId="073D2B87" w14:textId="77777777" w:rsidR="00B57CE9" w:rsidRPr="00D23971" w:rsidRDefault="00B57CE9" w:rsidP="00D24F89">
      <w:pPr>
        <w:pStyle w:val="Heading3"/>
        <w:keepNext w:val="0"/>
        <w:numPr>
          <w:ilvl w:val="2"/>
          <w:numId w:val="30"/>
        </w:numPr>
        <w:ind w:left="720" w:hanging="360"/>
        <w:rPr>
          <w:rFonts w:cs="Times New Roman"/>
          <w:szCs w:val="22"/>
        </w:rPr>
      </w:pPr>
      <w:r w:rsidRPr="00D23971">
        <w:rPr>
          <w:rFonts w:cs="Times New Roman"/>
          <w:szCs w:val="22"/>
        </w:rPr>
        <w:t>Electrical distribution, control power</w:t>
      </w:r>
      <w:r w:rsidR="00700468" w:rsidRPr="00D23971">
        <w:rPr>
          <w:rFonts w:cs="Times New Roman"/>
          <w:szCs w:val="22"/>
        </w:rPr>
        <w:t xml:space="preserve">, uninterruptible power supplies, </w:t>
      </w:r>
      <w:r w:rsidRPr="00D23971">
        <w:rPr>
          <w:rFonts w:cs="Times New Roman"/>
          <w:szCs w:val="22"/>
        </w:rPr>
        <w:t xml:space="preserve">and </w:t>
      </w:r>
      <w:r w:rsidR="00700468" w:rsidRPr="00D23971">
        <w:rPr>
          <w:rFonts w:cs="Times New Roman"/>
          <w:szCs w:val="22"/>
        </w:rPr>
        <w:t xml:space="preserve">reduced voltage </w:t>
      </w:r>
      <w:r w:rsidRPr="00D23971">
        <w:rPr>
          <w:rFonts w:cs="Times New Roman"/>
          <w:szCs w:val="22"/>
        </w:rPr>
        <w:t>power supplies shall be energized, measured</w:t>
      </w:r>
      <w:r w:rsidR="00700468" w:rsidRPr="00D23971">
        <w:rPr>
          <w:rFonts w:cs="Times New Roman"/>
          <w:szCs w:val="22"/>
        </w:rPr>
        <w:t xml:space="preserve">, </w:t>
      </w:r>
      <w:r w:rsidRPr="00D23971">
        <w:rPr>
          <w:rFonts w:cs="Times New Roman"/>
          <w:szCs w:val="22"/>
        </w:rPr>
        <w:t>verified</w:t>
      </w:r>
      <w:r w:rsidR="00700468" w:rsidRPr="00D23971">
        <w:rPr>
          <w:rFonts w:cs="Times New Roman"/>
          <w:szCs w:val="22"/>
        </w:rPr>
        <w:t xml:space="preserve"> and documented</w:t>
      </w:r>
      <w:r w:rsidR="000C2B38" w:rsidRPr="00D23971">
        <w:rPr>
          <w:rFonts w:cs="Times New Roman"/>
          <w:szCs w:val="22"/>
        </w:rPr>
        <w:t>.</w:t>
      </w:r>
    </w:p>
    <w:p w14:paraId="073D2B88" w14:textId="77777777" w:rsidR="00FB7D7A" w:rsidRPr="00D23971" w:rsidRDefault="000C2B38" w:rsidP="00D24F89">
      <w:pPr>
        <w:pStyle w:val="Heading3"/>
        <w:keepNext w:val="0"/>
        <w:numPr>
          <w:ilvl w:val="2"/>
          <w:numId w:val="30"/>
        </w:numPr>
        <w:ind w:left="720" w:hanging="360"/>
        <w:rPr>
          <w:rFonts w:cs="Times New Roman"/>
          <w:szCs w:val="22"/>
        </w:rPr>
      </w:pPr>
      <w:r w:rsidRPr="00D23971">
        <w:rPr>
          <w:rFonts w:cs="Times New Roman"/>
          <w:color w:val="000000"/>
          <w:szCs w:val="22"/>
        </w:rPr>
        <w:t xml:space="preserve">All test equipment and analysis instruments to be used for </w:t>
      </w:r>
      <w:r w:rsidR="008A34E6" w:rsidRPr="00D23971">
        <w:rPr>
          <w:rFonts w:cs="Times New Roman"/>
          <w:color w:val="000000"/>
          <w:szCs w:val="22"/>
        </w:rPr>
        <w:t>Equipment Start</w:t>
      </w:r>
      <w:r w:rsidR="00703BE8" w:rsidRPr="00D23971">
        <w:rPr>
          <w:rFonts w:cs="Times New Roman"/>
          <w:color w:val="000000"/>
          <w:szCs w:val="22"/>
        </w:rPr>
        <w:t>u</w:t>
      </w:r>
      <w:r w:rsidR="008A34E6" w:rsidRPr="00D23971">
        <w:rPr>
          <w:rFonts w:cs="Times New Roman"/>
          <w:color w:val="000000"/>
          <w:szCs w:val="22"/>
        </w:rPr>
        <w:t>p verification</w:t>
      </w:r>
      <w:r w:rsidRPr="00D23971">
        <w:rPr>
          <w:rFonts w:cs="Times New Roman"/>
          <w:color w:val="000000"/>
          <w:szCs w:val="22"/>
        </w:rPr>
        <w:t xml:space="preserve"> shall be calibrated and certified prior to </w:t>
      </w:r>
      <w:r w:rsidR="008A34E6" w:rsidRPr="00D23971">
        <w:rPr>
          <w:rFonts w:cs="Times New Roman"/>
          <w:color w:val="000000"/>
          <w:szCs w:val="22"/>
        </w:rPr>
        <w:t>t</w:t>
      </w:r>
      <w:r w:rsidRPr="00D23971">
        <w:rPr>
          <w:rFonts w:cs="Times New Roman"/>
          <w:color w:val="000000"/>
          <w:szCs w:val="22"/>
        </w:rPr>
        <w:t xml:space="preserve">esting.  At the </w:t>
      </w:r>
      <w:r w:rsidR="00BC784E" w:rsidRPr="00D23971">
        <w:rPr>
          <w:rFonts w:cs="Times New Roman"/>
          <w:color w:val="000000"/>
          <w:szCs w:val="22"/>
        </w:rPr>
        <w:t xml:space="preserve">CITY’s </w:t>
      </w:r>
      <w:r w:rsidRPr="00D23971">
        <w:rPr>
          <w:rFonts w:cs="Times New Roman"/>
          <w:color w:val="000000"/>
          <w:szCs w:val="22"/>
        </w:rPr>
        <w:t>discretion, test equipment or analysis instruments may be subject to re-</w:t>
      </w:r>
      <w:r w:rsidR="008A34E6" w:rsidRPr="00D23971">
        <w:rPr>
          <w:rFonts w:cs="Times New Roman"/>
          <w:color w:val="000000"/>
          <w:szCs w:val="22"/>
        </w:rPr>
        <w:t>cert</w:t>
      </w:r>
      <w:r w:rsidRPr="00D23971">
        <w:rPr>
          <w:rFonts w:cs="Times New Roman"/>
          <w:color w:val="000000"/>
          <w:szCs w:val="22"/>
        </w:rPr>
        <w:t>ification after completion of</w:t>
      </w:r>
      <w:r w:rsidR="008A34E6" w:rsidRPr="00D23971">
        <w:rPr>
          <w:rFonts w:cs="Times New Roman"/>
          <w:color w:val="000000"/>
          <w:szCs w:val="22"/>
        </w:rPr>
        <w:t xml:space="preserve"> Equipment Start</w:t>
      </w:r>
      <w:r w:rsidR="00703BE8" w:rsidRPr="00D23971">
        <w:rPr>
          <w:rFonts w:cs="Times New Roman"/>
          <w:color w:val="000000"/>
          <w:szCs w:val="22"/>
        </w:rPr>
        <w:t>u</w:t>
      </w:r>
      <w:r w:rsidR="008A34E6" w:rsidRPr="00D23971">
        <w:rPr>
          <w:rFonts w:cs="Times New Roman"/>
          <w:color w:val="000000"/>
          <w:szCs w:val="22"/>
        </w:rPr>
        <w:t>p</w:t>
      </w:r>
      <w:r w:rsidRPr="00D23971">
        <w:rPr>
          <w:rFonts w:cs="Times New Roman"/>
          <w:szCs w:val="22"/>
        </w:rPr>
        <w:t>.</w:t>
      </w:r>
    </w:p>
    <w:p w14:paraId="073D2B89" w14:textId="77777777" w:rsidR="004E587F" w:rsidRPr="00D23971" w:rsidRDefault="001D2860" w:rsidP="001D2860">
      <w:pPr>
        <w:pStyle w:val="Heading3"/>
        <w:keepNext w:val="0"/>
        <w:numPr>
          <w:ilvl w:val="0"/>
          <w:numId w:val="0"/>
        </w:numPr>
        <w:rPr>
          <w:rFonts w:cs="Times New Roman"/>
          <w:szCs w:val="22"/>
        </w:rPr>
      </w:pPr>
      <w:r w:rsidRPr="00D23971">
        <w:rPr>
          <w:rFonts w:cs="Times New Roman"/>
          <w:szCs w:val="22"/>
        </w:rPr>
        <w:t>3.02</w:t>
      </w:r>
      <w:r w:rsidRPr="00D23971">
        <w:rPr>
          <w:rFonts w:cs="Times New Roman"/>
          <w:szCs w:val="22"/>
        </w:rPr>
        <w:tab/>
      </w:r>
      <w:r w:rsidR="008A34E6" w:rsidRPr="00D23971">
        <w:rPr>
          <w:rFonts w:cs="Times New Roman"/>
          <w:szCs w:val="22"/>
        </w:rPr>
        <w:t>EQUIPMENT STARTUP</w:t>
      </w:r>
      <w:r w:rsidR="00160DF1" w:rsidRPr="00D23971">
        <w:rPr>
          <w:rFonts w:cs="Times New Roman"/>
          <w:szCs w:val="22"/>
        </w:rPr>
        <w:t xml:space="preserve"> AND CHECKOUT</w:t>
      </w:r>
    </w:p>
    <w:p w14:paraId="073D2B8A" w14:textId="77777777" w:rsidR="00C7710A" w:rsidRPr="00D23971" w:rsidRDefault="001D2860" w:rsidP="001D2860">
      <w:pPr>
        <w:pStyle w:val="Heading2"/>
        <w:keepNext w:val="0"/>
        <w:numPr>
          <w:ilvl w:val="0"/>
          <w:numId w:val="0"/>
        </w:numPr>
        <w:ind w:left="720" w:hanging="360"/>
        <w:rPr>
          <w:rFonts w:cs="Times New Roman"/>
          <w:szCs w:val="22"/>
        </w:rPr>
      </w:pPr>
      <w:r w:rsidRPr="00D23971">
        <w:rPr>
          <w:rFonts w:cs="Times New Roman"/>
          <w:szCs w:val="22"/>
        </w:rPr>
        <w:lastRenderedPageBreak/>
        <w:t>A.</w:t>
      </w:r>
      <w:r w:rsidRPr="00D23971">
        <w:rPr>
          <w:rFonts w:cs="Times New Roman"/>
          <w:szCs w:val="22"/>
        </w:rPr>
        <w:tab/>
      </w:r>
      <w:r w:rsidR="00C7710A" w:rsidRPr="00D23971">
        <w:rPr>
          <w:rFonts w:cs="Times New Roman"/>
          <w:szCs w:val="22"/>
        </w:rPr>
        <w:t xml:space="preserve">Equipment Startup may begin </w:t>
      </w:r>
      <w:r w:rsidR="000271DE" w:rsidRPr="00D23971">
        <w:rPr>
          <w:rFonts w:cs="Times New Roman"/>
          <w:szCs w:val="22"/>
        </w:rPr>
        <w:t>two (</w:t>
      </w:r>
      <w:r w:rsidR="00C7710A" w:rsidRPr="00D23971">
        <w:rPr>
          <w:rFonts w:cs="Times New Roman"/>
          <w:szCs w:val="22"/>
        </w:rPr>
        <w:t>2</w:t>
      </w:r>
      <w:r w:rsidR="000271DE" w:rsidRPr="00D23971">
        <w:rPr>
          <w:rFonts w:cs="Times New Roman"/>
          <w:szCs w:val="22"/>
        </w:rPr>
        <w:t>)</w:t>
      </w:r>
      <w:r w:rsidR="00C7710A" w:rsidRPr="00D23971">
        <w:rPr>
          <w:rFonts w:cs="Times New Roman"/>
          <w:szCs w:val="22"/>
        </w:rPr>
        <w:t xml:space="preserve"> weeks after approval of each applicable Equipment Startup </w:t>
      </w:r>
      <w:r w:rsidR="000271DE" w:rsidRPr="00D23971">
        <w:rPr>
          <w:rFonts w:cs="Times New Roman"/>
          <w:szCs w:val="22"/>
        </w:rPr>
        <w:t>P</w:t>
      </w:r>
      <w:r w:rsidR="00C7710A" w:rsidRPr="00D23971">
        <w:rPr>
          <w:rFonts w:cs="Times New Roman"/>
          <w:szCs w:val="22"/>
        </w:rPr>
        <w:t>lan, subject to the following stipulations:</w:t>
      </w:r>
    </w:p>
    <w:p w14:paraId="073D2B8B" w14:textId="77777777" w:rsidR="001D2860" w:rsidRPr="00D23971" w:rsidRDefault="001D2860" w:rsidP="001D2860">
      <w:pPr>
        <w:pStyle w:val="Heading4"/>
        <w:keepNext w:val="0"/>
        <w:numPr>
          <w:ilvl w:val="0"/>
          <w:numId w:val="0"/>
        </w:numPr>
        <w:ind w:left="1080"/>
        <w:rPr>
          <w:szCs w:val="22"/>
        </w:rPr>
      </w:pPr>
    </w:p>
    <w:p w14:paraId="073D2B8C" w14:textId="77777777" w:rsidR="00C7710A" w:rsidRPr="00D23971" w:rsidRDefault="00C7710A" w:rsidP="00D24F89">
      <w:pPr>
        <w:pStyle w:val="Heading4"/>
        <w:keepNext w:val="0"/>
        <w:numPr>
          <w:ilvl w:val="3"/>
          <w:numId w:val="30"/>
        </w:numPr>
        <w:ind w:left="1080" w:hanging="360"/>
        <w:rPr>
          <w:szCs w:val="22"/>
        </w:rPr>
      </w:pPr>
      <w:r w:rsidRPr="00D23971">
        <w:rPr>
          <w:szCs w:val="22"/>
        </w:rPr>
        <w:t>The CONTRACTOR shall notify the</w:t>
      </w:r>
      <w:r w:rsidR="00BC784E" w:rsidRPr="00D23971">
        <w:rPr>
          <w:szCs w:val="22"/>
        </w:rPr>
        <w:t xml:space="preserve"> CITY</w:t>
      </w:r>
      <w:r w:rsidRPr="00D23971">
        <w:rPr>
          <w:szCs w:val="22"/>
        </w:rPr>
        <w:t xml:space="preserve"> at least</w:t>
      </w:r>
      <w:r w:rsidR="000271DE" w:rsidRPr="00D23971">
        <w:rPr>
          <w:szCs w:val="22"/>
        </w:rPr>
        <w:t xml:space="preserve"> eight</w:t>
      </w:r>
      <w:r w:rsidRPr="00D23971">
        <w:rPr>
          <w:szCs w:val="22"/>
        </w:rPr>
        <w:t xml:space="preserve"> </w:t>
      </w:r>
      <w:r w:rsidR="000271DE" w:rsidRPr="00D23971">
        <w:rPr>
          <w:szCs w:val="22"/>
        </w:rPr>
        <w:t>(</w:t>
      </w:r>
      <w:r w:rsidRPr="00D23971">
        <w:rPr>
          <w:szCs w:val="22"/>
        </w:rPr>
        <w:t>8</w:t>
      </w:r>
      <w:r w:rsidR="000271DE" w:rsidRPr="00D23971">
        <w:rPr>
          <w:szCs w:val="22"/>
        </w:rPr>
        <w:t>)</w:t>
      </w:r>
      <w:r w:rsidRPr="00D23971">
        <w:rPr>
          <w:szCs w:val="22"/>
        </w:rPr>
        <w:t xml:space="preserve"> work hours prior to each Equipment Startup </w:t>
      </w:r>
      <w:r w:rsidR="003E332C" w:rsidRPr="00D23971">
        <w:rPr>
          <w:szCs w:val="22"/>
        </w:rPr>
        <w:t>or</w:t>
      </w:r>
      <w:r w:rsidRPr="00D23971">
        <w:rPr>
          <w:szCs w:val="22"/>
        </w:rPr>
        <w:t xml:space="preserve"> calibration activity.  To minimize facility disruptions, all Equipment Startup and calibration activities shall be coordinated with the </w:t>
      </w:r>
      <w:r w:rsidR="00BC784E" w:rsidRPr="00D23971">
        <w:rPr>
          <w:szCs w:val="22"/>
        </w:rPr>
        <w:t>CITY</w:t>
      </w:r>
      <w:r w:rsidRPr="00D23971">
        <w:rPr>
          <w:szCs w:val="22"/>
        </w:rPr>
        <w:t xml:space="preserve">.  At the </w:t>
      </w:r>
      <w:r w:rsidR="00BC784E" w:rsidRPr="00D23971">
        <w:rPr>
          <w:szCs w:val="22"/>
        </w:rPr>
        <w:t xml:space="preserve">CITY’s </w:t>
      </w:r>
      <w:r w:rsidRPr="00D23971">
        <w:rPr>
          <w:szCs w:val="22"/>
        </w:rPr>
        <w:t xml:space="preserve">discretion, the </w:t>
      </w:r>
      <w:r w:rsidR="00BC784E" w:rsidRPr="00D23971">
        <w:rPr>
          <w:szCs w:val="22"/>
        </w:rPr>
        <w:t xml:space="preserve">CITY </w:t>
      </w:r>
      <w:r w:rsidRPr="00D23971">
        <w:rPr>
          <w:szCs w:val="22"/>
        </w:rPr>
        <w:t xml:space="preserve">may elect to witness </w:t>
      </w:r>
      <w:r w:rsidR="00E732FE" w:rsidRPr="00D23971">
        <w:rPr>
          <w:szCs w:val="22"/>
        </w:rPr>
        <w:t>some or all</w:t>
      </w:r>
      <w:r w:rsidRPr="00D23971">
        <w:rPr>
          <w:szCs w:val="22"/>
        </w:rPr>
        <w:t xml:space="preserve"> of these activities.</w:t>
      </w:r>
    </w:p>
    <w:p w14:paraId="073D2B8D" w14:textId="77777777" w:rsidR="006874DD" w:rsidRPr="00D23971" w:rsidRDefault="006C4D17" w:rsidP="001D2860">
      <w:pPr>
        <w:pStyle w:val="Heading3"/>
        <w:numPr>
          <w:ilvl w:val="2"/>
          <w:numId w:val="38"/>
        </w:numPr>
        <w:ind w:left="720" w:hanging="360"/>
        <w:rPr>
          <w:rFonts w:cs="Times New Roman"/>
          <w:szCs w:val="22"/>
        </w:rPr>
      </w:pPr>
      <w:r w:rsidRPr="00D23971">
        <w:rPr>
          <w:rFonts w:cs="Times New Roman"/>
          <w:szCs w:val="22"/>
        </w:rPr>
        <w:t>I</w:t>
      </w:r>
      <w:r w:rsidR="008A34E6" w:rsidRPr="00D23971">
        <w:rPr>
          <w:rFonts w:cs="Times New Roman"/>
          <w:szCs w:val="22"/>
        </w:rPr>
        <w:t xml:space="preserve">nstrument calibrations shall be </w:t>
      </w:r>
      <w:r w:rsidR="006F3556" w:rsidRPr="00D23971">
        <w:rPr>
          <w:rFonts w:cs="Times New Roman"/>
          <w:szCs w:val="22"/>
        </w:rPr>
        <w:t>performed per the manufacturer’s instructions and the technical specifications</w:t>
      </w:r>
      <w:r w:rsidR="006874DD" w:rsidRPr="00D23971">
        <w:rPr>
          <w:rFonts w:cs="Times New Roman"/>
          <w:szCs w:val="22"/>
        </w:rPr>
        <w:t>.</w:t>
      </w:r>
    </w:p>
    <w:p w14:paraId="073D2B8E" w14:textId="77777777" w:rsidR="004410D3" w:rsidRPr="00D23971" w:rsidRDefault="003911D1" w:rsidP="00D24F89">
      <w:pPr>
        <w:pStyle w:val="Heading3"/>
        <w:keepNext w:val="0"/>
        <w:numPr>
          <w:ilvl w:val="2"/>
          <w:numId w:val="30"/>
        </w:numPr>
        <w:ind w:left="720" w:hanging="360"/>
        <w:rPr>
          <w:rFonts w:cs="Times New Roman"/>
          <w:szCs w:val="22"/>
        </w:rPr>
      </w:pPr>
      <w:r w:rsidRPr="00D23971">
        <w:rPr>
          <w:rFonts w:cs="Times New Roman"/>
          <w:szCs w:val="22"/>
        </w:rPr>
        <w:t xml:space="preserve">Equipment Startup or calibrations, which are not </w:t>
      </w:r>
      <w:r w:rsidR="008B2F60" w:rsidRPr="00D23971">
        <w:rPr>
          <w:rFonts w:cs="Times New Roman"/>
          <w:szCs w:val="22"/>
        </w:rPr>
        <w:t xml:space="preserve">performed and </w:t>
      </w:r>
      <w:r w:rsidRPr="00D23971">
        <w:rPr>
          <w:rFonts w:cs="Times New Roman"/>
          <w:szCs w:val="22"/>
        </w:rPr>
        <w:t xml:space="preserve">documented by the factory or factory representative, shall be performed by the CONTRACTOR.  Equipment setup in a </w:t>
      </w:r>
      <w:r w:rsidR="00BF5D32" w:rsidRPr="00D23971">
        <w:rPr>
          <w:rFonts w:cs="Times New Roman"/>
          <w:szCs w:val="22"/>
        </w:rPr>
        <w:t xml:space="preserve">CONTRACTOR </w:t>
      </w:r>
      <w:r w:rsidRPr="00D23971">
        <w:rPr>
          <w:rFonts w:cs="Times New Roman"/>
          <w:szCs w:val="22"/>
        </w:rPr>
        <w:t xml:space="preserve">shop area shall be </w:t>
      </w:r>
      <w:r w:rsidR="00A60E76" w:rsidRPr="00D23971">
        <w:rPr>
          <w:rFonts w:cs="Times New Roman"/>
          <w:szCs w:val="22"/>
        </w:rPr>
        <w:t xml:space="preserve">field </w:t>
      </w:r>
      <w:r w:rsidRPr="00D23971">
        <w:rPr>
          <w:rFonts w:cs="Times New Roman"/>
          <w:szCs w:val="22"/>
        </w:rPr>
        <w:t xml:space="preserve">verified after completion of permanent installation.  Field verification of </w:t>
      </w:r>
      <w:r w:rsidR="006874DD" w:rsidRPr="00D23971">
        <w:rPr>
          <w:rFonts w:cs="Times New Roman"/>
          <w:szCs w:val="22"/>
        </w:rPr>
        <w:t xml:space="preserve">transducers, </w:t>
      </w:r>
      <w:r w:rsidR="00D0657C" w:rsidRPr="00D23971">
        <w:rPr>
          <w:rFonts w:cs="Times New Roman"/>
          <w:szCs w:val="22"/>
        </w:rPr>
        <w:t xml:space="preserve">meters, </w:t>
      </w:r>
      <w:r w:rsidR="006874DD" w:rsidRPr="00D23971">
        <w:rPr>
          <w:rFonts w:cs="Times New Roman"/>
          <w:szCs w:val="22"/>
        </w:rPr>
        <w:t>transmitters and analytical instruments shall be performed by applying sample process</w:t>
      </w:r>
      <w:r w:rsidR="00D0657C" w:rsidRPr="00D23971">
        <w:rPr>
          <w:rFonts w:cs="Times New Roman"/>
          <w:szCs w:val="22"/>
        </w:rPr>
        <w:t xml:space="preserve"> conditions to the sensor.  The use of factory authorized simulators may be used to simulate the sens</w:t>
      </w:r>
      <w:r w:rsidR="00A60E76" w:rsidRPr="00D23971">
        <w:rPr>
          <w:rFonts w:cs="Times New Roman"/>
          <w:szCs w:val="22"/>
        </w:rPr>
        <w:t>ing device</w:t>
      </w:r>
      <w:r w:rsidR="00D0657C" w:rsidRPr="00D23971">
        <w:rPr>
          <w:rFonts w:cs="Times New Roman"/>
          <w:szCs w:val="22"/>
        </w:rPr>
        <w:t xml:space="preserve">.  Calibration procedures, which only test the output transmitted signal are not sufficient for successful completion of </w:t>
      </w:r>
      <w:r w:rsidR="00BF5D32" w:rsidRPr="00D23971">
        <w:rPr>
          <w:rFonts w:cs="Times New Roman"/>
          <w:szCs w:val="22"/>
        </w:rPr>
        <w:t xml:space="preserve">verification or </w:t>
      </w:r>
      <w:r w:rsidR="00D0657C" w:rsidRPr="00D23971">
        <w:rPr>
          <w:rFonts w:cs="Times New Roman"/>
          <w:szCs w:val="22"/>
        </w:rPr>
        <w:t>calibration</w:t>
      </w:r>
      <w:r w:rsidR="004410D3" w:rsidRPr="00D23971">
        <w:rPr>
          <w:rFonts w:cs="Times New Roman"/>
          <w:szCs w:val="22"/>
        </w:rPr>
        <w:t>.</w:t>
      </w:r>
    </w:p>
    <w:p w14:paraId="073D2B8F" w14:textId="77777777" w:rsidR="00533067" w:rsidRPr="00D23971" w:rsidRDefault="004410D3" w:rsidP="00D24F89">
      <w:pPr>
        <w:pStyle w:val="Heading3"/>
        <w:keepNext w:val="0"/>
        <w:numPr>
          <w:ilvl w:val="2"/>
          <w:numId w:val="30"/>
        </w:numPr>
        <w:ind w:left="720" w:hanging="360"/>
        <w:rPr>
          <w:rFonts w:cs="Times New Roman"/>
          <w:szCs w:val="22"/>
        </w:rPr>
      </w:pPr>
      <w:r w:rsidRPr="00D23971">
        <w:rPr>
          <w:rFonts w:cs="Times New Roman"/>
          <w:szCs w:val="22"/>
        </w:rPr>
        <w:t xml:space="preserve">Loop testing shall not commence until all individual component calibration has been successfully completed and documented.  Each instrument loop shall be tested as an integrated system.  This test shall verify proper operation from the sensing device or switch to all receiving components within the loop.  For loop testing, signals may be injected at the signal connection to the primary measuring elements.  Loop testing, which includes an interface to a programmable logic controller (PLC), shall include verification of the PLC processor, the input/output (I/O) database and the I/O system.  If any </w:t>
      </w:r>
      <w:r w:rsidR="00B76326" w:rsidRPr="00D23971">
        <w:rPr>
          <w:rFonts w:cs="Times New Roman"/>
          <w:szCs w:val="22"/>
        </w:rPr>
        <w:t xml:space="preserve">loop </w:t>
      </w:r>
      <w:r w:rsidRPr="00D23971">
        <w:rPr>
          <w:rFonts w:cs="Times New Roman"/>
          <w:szCs w:val="22"/>
        </w:rPr>
        <w:t xml:space="preserve">device fails to </w:t>
      </w:r>
      <w:r w:rsidR="00B76326" w:rsidRPr="00D23971">
        <w:rPr>
          <w:rFonts w:cs="Times New Roman"/>
          <w:szCs w:val="22"/>
        </w:rPr>
        <w:t xml:space="preserve">operate or </w:t>
      </w:r>
      <w:r w:rsidRPr="00D23971">
        <w:rPr>
          <w:rFonts w:cs="Times New Roman"/>
          <w:szCs w:val="22"/>
        </w:rPr>
        <w:t>indicate properly, corrections shall be made</w:t>
      </w:r>
      <w:r w:rsidR="00B76326" w:rsidRPr="00D23971">
        <w:rPr>
          <w:rFonts w:cs="Times New Roman"/>
          <w:szCs w:val="22"/>
        </w:rPr>
        <w:t xml:space="preserve">, </w:t>
      </w:r>
      <w:r w:rsidRPr="00D23971">
        <w:rPr>
          <w:rFonts w:cs="Times New Roman"/>
          <w:szCs w:val="22"/>
        </w:rPr>
        <w:t xml:space="preserve">and the </w:t>
      </w:r>
      <w:r w:rsidR="00B76326" w:rsidRPr="00D23971">
        <w:rPr>
          <w:rFonts w:cs="Times New Roman"/>
          <w:szCs w:val="22"/>
        </w:rPr>
        <w:t xml:space="preserve">loop </w:t>
      </w:r>
      <w:r w:rsidRPr="00D23971">
        <w:rPr>
          <w:rFonts w:cs="Times New Roman"/>
          <w:szCs w:val="22"/>
        </w:rPr>
        <w:t>test</w:t>
      </w:r>
      <w:r w:rsidR="00B76326" w:rsidRPr="00D23971">
        <w:rPr>
          <w:rFonts w:cs="Times New Roman"/>
          <w:szCs w:val="22"/>
        </w:rPr>
        <w:t xml:space="preserve"> </w:t>
      </w:r>
      <w:r w:rsidRPr="00D23971">
        <w:rPr>
          <w:rFonts w:cs="Times New Roman"/>
          <w:szCs w:val="22"/>
        </w:rPr>
        <w:t xml:space="preserve">repeated until all </w:t>
      </w:r>
      <w:r w:rsidR="00B76326" w:rsidRPr="00D23971">
        <w:rPr>
          <w:rFonts w:cs="Times New Roman"/>
          <w:szCs w:val="22"/>
        </w:rPr>
        <w:t xml:space="preserve">devices </w:t>
      </w:r>
      <w:r w:rsidRPr="00D23971">
        <w:rPr>
          <w:rFonts w:cs="Times New Roman"/>
          <w:szCs w:val="22"/>
        </w:rPr>
        <w:t>operate properly</w:t>
      </w:r>
      <w:r w:rsidR="00B76326" w:rsidRPr="00D23971">
        <w:rPr>
          <w:rFonts w:cs="Times New Roman"/>
          <w:szCs w:val="22"/>
        </w:rPr>
        <w:t>.  All loop test</w:t>
      </w:r>
      <w:r w:rsidR="00BC784E" w:rsidRPr="00D23971">
        <w:rPr>
          <w:rFonts w:cs="Times New Roman"/>
          <w:szCs w:val="22"/>
        </w:rPr>
        <w:t>s</w:t>
      </w:r>
      <w:r w:rsidR="00B76326" w:rsidRPr="00D23971">
        <w:rPr>
          <w:rFonts w:cs="Times New Roman"/>
          <w:szCs w:val="22"/>
        </w:rPr>
        <w:t xml:space="preserve"> shall be fully documented</w:t>
      </w:r>
      <w:r w:rsidR="00533067" w:rsidRPr="00D23971">
        <w:rPr>
          <w:rFonts w:cs="Times New Roman"/>
          <w:szCs w:val="22"/>
        </w:rPr>
        <w:t>.</w:t>
      </w:r>
    </w:p>
    <w:p w14:paraId="073D2B90" w14:textId="77777777" w:rsidR="00E6271E" w:rsidRPr="00D23971" w:rsidRDefault="00533067" w:rsidP="00D24F89">
      <w:pPr>
        <w:pStyle w:val="Heading3"/>
        <w:keepNext w:val="0"/>
        <w:numPr>
          <w:ilvl w:val="2"/>
          <w:numId w:val="30"/>
        </w:numPr>
        <w:ind w:left="720" w:hanging="360"/>
        <w:rPr>
          <w:rFonts w:cs="Times New Roman"/>
          <w:szCs w:val="22"/>
        </w:rPr>
      </w:pPr>
      <w:r w:rsidRPr="00D23971">
        <w:rPr>
          <w:rFonts w:cs="Times New Roman"/>
          <w:szCs w:val="22"/>
        </w:rPr>
        <w:t>Record the identification information of each field device, including Model No. and Serial Number.  Verify that all installed field devices are per the requirements of the design and approved submittal documents</w:t>
      </w:r>
      <w:r w:rsidR="00B76326" w:rsidRPr="00D23971">
        <w:rPr>
          <w:rFonts w:cs="Times New Roman"/>
          <w:szCs w:val="22"/>
        </w:rPr>
        <w:t>.</w:t>
      </w:r>
    </w:p>
    <w:p w14:paraId="073D2B91" w14:textId="77777777" w:rsidR="00533067" w:rsidRPr="00D23971" w:rsidRDefault="00767A58" w:rsidP="00D24F89">
      <w:pPr>
        <w:pStyle w:val="Heading3"/>
        <w:keepNext w:val="0"/>
        <w:numPr>
          <w:ilvl w:val="2"/>
          <w:numId w:val="30"/>
        </w:numPr>
        <w:ind w:left="720" w:hanging="360"/>
        <w:rPr>
          <w:rFonts w:cs="Times New Roman"/>
          <w:szCs w:val="22"/>
        </w:rPr>
      </w:pPr>
      <w:r w:rsidRPr="00D23971">
        <w:rPr>
          <w:rFonts w:cs="Times New Roman"/>
          <w:szCs w:val="22"/>
        </w:rPr>
        <w:t xml:space="preserve">Verify each point, one point at a time, applying the applicable voltage or current to each field input termination point.  Verify proper functionality of the hardware, software and HMI indication.  By making database adjustments, cause the proper signal to each field output termination, then measure and record.  </w:t>
      </w:r>
    </w:p>
    <w:p w14:paraId="073D2B92" w14:textId="77777777" w:rsidR="00767A58" w:rsidRPr="00D23971" w:rsidRDefault="00533067" w:rsidP="00D24F89">
      <w:pPr>
        <w:pStyle w:val="Heading3"/>
        <w:keepNext w:val="0"/>
        <w:numPr>
          <w:ilvl w:val="2"/>
          <w:numId w:val="30"/>
        </w:numPr>
        <w:ind w:left="720" w:hanging="360"/>
        <w:rPr>
          <w:rFonts w:cs="Times New Roman"/>
          <w:szCs w:val="22"/>
        </w:rPr>
      </w:pPr>
      <w:r w:rsidRPr="00D23971">
        <w:rPr>
          <w:rFonts w:cs="Times New Roman"/>
          <w:szCs w:val="22"/>
        </w:rPr>
        <w:t xml:space="preserve">Verify network and communications documentation, including parts inventories, labels, cable terminations and testing certifications.  </w:t>
      </w:r>
      <w:r w:rsidR="00767A58" w:rsidRPr="00D23971">
        <w:rPr>
          <w:rFonts w:cs="Times New Roman"/>
          <w:szCs w:val="22"/>
        </w:rPr>
        <w:t>All equipment configuration parameters and addres</w:t>
      </w:r>
      <w:r w:rsidRPr="00D23971">
        <w:rPr>
          <w:rFonts w:cs="Times New Roman"/>
          <w:szCs w:val="22"/>
        </w:rPr>
        <w:t>ses shall be set and recorded.</w:t>
      </w:r>
    </w:p>
    <w:p w14:paraId="073D2B93" w14:textId="77777777" w:rsidR="0098138A" w:rsidRPr="00D23971" w:rsidRDefault="00767A58" w:rsidP="00D24F89">
      <w:pPr>
        <w:pStyle w:val="Heading3"/>
        <w:keepNext w:val="0"/>
        <w:numPr>
          <w:ilvl w:val="2"/>
          <w:numId w:val="30"/>
        </w:numPr>
        <w:ind w:left="720" w:hanging="360"/>
        <w:rPr>
          <w:rFonts w:cs="Times New Roman"/>
          <w:szCs w:val="22"/>
        </w:rPr>
      </w:pPr>
      <w:r w:rsidRPr="00D23971">
        <w:rPr>
          <w:rFonts w:cs="Times New Roman"/>
          <w:szCs w:val="22"/>
        </w:rPr>
        <w:t>Make connections to each field termination as necessary to simulate each Control Sequence and Functional Description.  Verify all outputs, PLC programming and HMI configurations.</w:t>
      </w:r>
    </w:p>
    <w:p w14:paraId="073D2B94" w14:textId="77777777" w:rsidR="006C4D17" w:rsidRPr="00D23971" w:rsidRDefault="005960B5" w:rsidP="00D24F89">
      <w:pPr>
        <w:pStyle w:val="Heading3"/>
        <w:keepNext w:val="0"/>
        <w:numPr>
          <w:ilvl w:val="2"/>
          <w:numId w:val="30"/>
        </w:numPr>
        <w:ind w:left="720" w:hanging="360"/>
        <w:rPr>
          <w:rFonts w:cs="Times New Roman"/>
          <w:szCs w:val="22"/>
        </w:rPr>
      </w:pPr>
      <w:r w:rsidRPr="00D23971">
        <w:rPr>
          <w:rFonts w:cs="Times New Roman"/>
          <w:color w:val="000000"/>
          <w:szCs w:val="22"/>
        </w:rPr>
        <w:t>If any</w:t>
      </w:r>
      <w:r w:rsidR="00BF5D32" w:rsidRPr="00D23971">
        <w:rPr>
          <w:rFonts w:cs="Times New Roman"/>
          <w:szCs w:val="22"/>
        </w:rPr>
        <w:t xml:space="preserve"> Equipment Startup</w:t>
      </w:r>
      <w:r w:rsidR="006C4D17" w:rsidRPr="00D23971">
        <w:rPr>
          <w:rFonts w:cs="Times New Roman"/>
          <w:color w:val="000000"/>
          <w:szCs w:val="22"/>
        </w:rPr>
        <w:t xml:space="preserve"> or calibration i</w:t>
      </w:r>
      <w:r w:rsidRPr="00D23971">
        <w:rPr>
          <w:rFonts w:cs="Times New Roman"/>
          <w:color w:val="000000"/>
          <w:szCs w:val="22"/>
        </w:rPr>
        <w:t xml:space="preserve">s not completed successfully, </w:t>
      </w:r>
      <w:r w:rsidR="000D0CEC" w:rsidRPr="00D23971">
        <w:rPr>
          <w:rFonts w:cs="Times New Roman"/>
          <w:color w:val="000000"/>
          <w:szCs w:val="22"/>
        </w:rPr>
        <w:t xml:space="preserve">necessary modifications, adjustments, repairs or field </w:t>
      </w:r>
      <w:r w:rsidR="00BC784E" w:rsidRPr="00D23971">
        <w:rPr>
          <w:rFonts w:cs="Times New Roman"/>
          <w:color w:val="000000"/>
          <w:szCs w:val="22"/>
        </w:rPr>
        <w:t xml:space="preserve">engineering </w:t>
      </w:r>
      <w:r w:rsidR="000D0CEC" w:rsidRPr="00D23971">
        <w:rPr>
          <w:rFonts w:cs="Times New Roman"/>
          <w:color w:val="000000"/>
          <w:szCs w:val="22"/>
        </w:rPr>
        <w:t xml:space="preserve">shall be performed as required for successful </w:t>
      </w:r>
      <w:r w:rsidR="000D0CEC" w:rsidRPr="00D23971">
        <w:rPr>
          <w:rFonts w:cs="Times New Roman"/>
          <w:color w:val="000000"/>
          <w:szCs w:val="22"/>
        </w:rPr>
        <w:lastRenderedPageBreak/>
        <w:t xml:space="preserve">completion. </w:t>
      </w:r>
      <w:r w:rsidRPr="00D23971">
        <w:rPr>
          <w:rFonts w:cs="Times New Roman"/>
          <w:color w:val="000000"/>
          <w:szCs w:val="22"/>
        </w:rPr>
        <w:t xml:space="preserve"> </w:t>
      </w:r>
      <w:r w:rsidR="006C4D17" w:rsidRPr="00D23971">
        <w:rPr>
          <w:rFonts w:cs="Times New Roman"/>
          <w:color w:val="000000"/>
          <w:szCs w:val="22"/>
        </w:rPr>
        <w:t xml:space="preserve">Equipment Startup </w:t>
      </w:r>
      <w:r w:rsidR="008A08BA" w:rsidRPr="00D23971">
        <w:rPr>
          <w:rFonts w:cs="Times New Roman"/>
          <w:szCs w:val="22"/>
        </w:rPr>
        <w:t xml:space="preserve">shall continue or be repeated until </w:t>
      </w:r>
      <w:r w:rsidR="000D0CEC" w:rsidRPr="00D23971">
        <w:rPr>
          <w:rFonts w:cs="Times New Roman"/>
          <w:szCs w:val="22"/>
        </w:rPr>
        <w:t>s</w:t>
      </w:r>
      <w:r w:rsidR="008A08BA" w:rsidRPr="00D23971">
        <w:rPr>
          <w:rFonts w:cs="Times New Roman"/>
          <w:szCs w:val="22"/>
        </w:rPr>
        <w:t xml:space="preserve">uccessful </w:t>
      </w:r>
      <w:r w:rsidR="000D0CEC" w:rsidRPr="00D23971">
        <w:rPr>
          <w:rFonts w:cs="Times New Roman"/>
          <w:szCs w:val="22"/>
        </w:rPr>
        <w:t>completion is accomplished</w:t>
      </w:r>
      <w:r w:rsidR="006C4D17" w:rsidRPr="00D23971">
        <w:rPr>
          <w:rFonts w:cs="Times New Roman"/>
          <w:szCs w:val="22"/>
        </w:rPr>
        <w:t>.</w:t>
      </w:r>
    </w:p>
    <w:p w14:paraId="073D2B95" w14:textId="77777777" w:rsidR="005960B5" w:rsidRPr="00D23971" w:rsidRDefault="009945F5" w:rsidP="00D24F89">
      <w:pPr>
        <w:pStyle w:val="Heading3"/>
        <w:keepNext w:val="0"/>
        <w:numPr>
          <w:ilvl w:val="2"/>
          <w:numId w:val="30"/>
        </w:numPr>
        <w:ind w:left="720" w:hanging="360"/>
        <w:rPr>
          <w:rFonts w:cs="Times New Roman"/>
          <w:szCs w:val="22"/>
        </w:rPr>
      </w:pPr>
      <w:r w:rsidRPr="00D23971">
        <w:rPr>
          <w:rFonts w:cs="Times New Roman"/>
          <w:color w:val="000000"/>
          <w:szCs w:val="22"/>
        </w:rPr>
        <w:t xml:space="preserve">At the discretion of the </w:t>
      </w:r>
      <w:r w:rsidR="00BC784E" w:rsidRPr="00D23971">
        <w:rPr>
          <w:rFonts w:cs="Times New Roman"/>
          <w:color w:val="000000"/>
          <w:szCs w:val="22"/>
        </w:rPr>
        <w:t>CITY</w:t>
      </w:r>
      <w:r w:rsidRPr="00D23971">
        <w:rPr>
          <w:rFonts w:cs="Times New Roman"/>
          <w:color w:val="000000"/>
          <w:szCs w:val="22"/>
        </w:rPr>
        <w:t xml:space="preserve">, previously completed </w:t>
      </w:r>
      <w:r w:rsidR="006C4D17" w:rsidRPr="00D23971">
        <w:rPr>
          <w:rFonts w:cs="Times New Roman"/>
          <w:color w:val="000000"/>
          <w:szCs w:val="22"/>
        </w:rPr>
        <w:t xml:space="preserve">calibrations </w:t>
      </w:r>
      <w:r w:rsidRPr="00D23971">
        <w:rPr>
          <w:rFonts w:cs="Times New Roman"/>
          <w:color w:val="000000"/>
          <w:szCs w:val="22"/>
        </w:rPr>
        <w:t>shall be repeated if subsequent modifications may have altered the equipment</w:t>
      </w:r>
      <w:r w:rsidR="00457090" w:rsidRPr="00D23971">
        <w:rPr>
          <w:rFonts w:cs="Times New Roman"/>
          <w:color w:val="000000"/>
          <w:szCs w:val="22"/>
        </w:rPr>
        <w:t xml:space="preserve"> or </w:t>
      </w:r>
      <w:r w:rsidRPr="00D23971">
        <w:rPr>
          <w:rFonts w:cs="Times New Roman"/>
          <w:color w:val="000000"/>
          <w:szCs w:val="22"/>
        </w:rPr>
        <w:t>system, and to have logically affected previous test results or observations</w:t>
      </w:r>
      <w:r w:rsidR="000D0CEC" w:rsidRPr="00D23971">
        <w:rPr>
          <w:rFonts w:cs="Times New Roman"/>
          <w:szCs w:val="22"/>
        </w:rPr>
        <w:t>.</w:t>
      </w:r>
    </w:p>
    <w:p w14:paraId="073D2B96" w14:textId="77777777" w:rsidR="001D2860" w:rsidRPr="00D23971" w:rsidRDefault="00871CA1" w:rsidP="00D24F89">
      <w:pPr>
        <w:pStyle w:val="Heading3"/>
        <w:keepNext w:val="0"/>
        <w:numPr>
          <w:ilvl w:val="2"/>
          <w:numId w:val="30"/>
        </w:numPr>
        <w:ind w:left="720" w:hanging="360"/>
        <w:rPr>
          <w:rFonts w:cs="Times New Roman"/>
          <w:szCs w:val="22"/>
        </w:rPr>
      </w:pPr>
      <w:r w:rsidRPr="00D23971">
        <w:rPr>
          <w:rFonts w:cs="Times New Roman"/>
          <w:szCs w:val="22"/>
        </w:rPr>
        <w:t xml:space="preserve">Any proposed deviation from the approved </w:t>
      </w:r>
      <w:r w:rsidR="00174DB3" w:rsidRPr="00D23971">
        <w:rPr>
          <w:rFonts w:cs="Times New Roman"/>
          <w:szCs w:val="22"/>
        </w:rPr>
        <w:t xml:space="preserve">plans or schedules </w:t>
      </w:r>
      <w:r w:rsidRPr="00D23971">
        <w:rPr>
          <w:rFonts w:cs="Times New Roman"/>
          <w:szCs w:val="22"/>
        </w:rPr>
        <w:t xml:space="preserve">shall require written authorization </w:t>
      </w:r>
      <w:r w:rsidR="00174DB3" w:rsidRPr="00D23971">
        <w:rPr>
          <w:rFonts w:cs="Times New Roman"/>
          <w:szCs w:val="22"/>
        </w:rPr>
        <w:t>by</w:t>
      </w:r>
      <w:r w:rsidRPr="00D23971">
        <w:rPr>
          <w:rFonts w:cs="Times New Roman"/>
          <w:szCs w:val="22"/>
        </w:rPr>
        <w:t xml:space="preserve"> the </w:t>
      </w:r>
      <w:r w:rsidR="00BC784E" w:rsidRPr="00D23971">
        <w:rPr>
          <w:rFonts w:cs="Times New Roman"/>
          <w:szCs w:val="22"/>
        </w:rPr>
        <w:t>CITY</w:t>
      </w:r>
      <w:r w:rsidRPr="00D23971">
        <w:rPr>
          <w:rFonts w:cs="Times New Roman"/>
          <w:szCs w:val="22"/>
        </w:rPr>
        <w:t>.</w:t>
      </w:r>
    </w:p>
    <w:p w14:paraId="073D2B97" w14:textId="77777777" w:rsidR="00007A81" w:rsidRPr="00D23971" w:rsidRDefault="001D2860" w:rsidP="001D2860">
      <w:pPr>
        <w:pStyle w:val="Heading2"/>
        <w:numPr>
          <w:ilvl w:val="0"/>
          <w:numId w:val="0"/>
        </w:numPr>
        <w:rPr>
          <w:rFonts w:cs="Times New Roman"/>
          <w:szCs w:val="22"/>
        </w:rPr>
      </w:pPr>
      <w:r w:rsidRPr="00D23971">
        <w:rPr>
          <w:rFonts w:cs="Times New Roman"/>
          <w:szCs w:val="22"/>
        </w:rPr>
        <w:t xml:space="preserve">3.03 </w:t>
      </w:r>
      <w:r w:rsidRPr="00D23971">
        <w:rPr>
          <w:rFonts w:cs="Times New Roman"/>
          <w:szCs w:val="22"/>
        </w:rPr>
        <w:tab/>
      </w:r>
      <w:r w:rsidR="004E587F" w:rsidRPr="00D23971">
        <w:rPr>
          <w:rFonts w:cs="Times New Roman"/>
          <w:szCs w:val="22"/>
        </w:rPr>
        <w:t>DOCUMENTATIO</w:t>
      </w:r>
      <w:r w:rsidR="00007A81" w:rsidRPr="00D23971">
        <w:rPr>
          <w:rFonts w:cs="Times New Roman"/>
          <w:szCs w:val="22"/>
        </w:rPr>
        <w:t>N</w:t>
      </w:r>
    </w:p>
    <w:p w14:paraId="073D2B98" w14:textId="77777777" w:rsidR="00457090" w:rsidRPr="00D23971" w:rsidRDefault="006F3556" w:rsidP="00D24F89">
      <w:pPr>
        <w:pStyle w:val="Heading3"/>
        <w:keepNext w:val="0"/>
        <w:numPr>
          <w:ilvl w:val="2"/>
          <w:numId w:val="30"/>
        </w:numPr>
        <w:ind w:left="720" w:hanging="360"/>
        <w:rPr>
          <w:rFonts w:cs="Times New Roman"/>
          <w:szCs w:val="22"/>
        </w:rPr>
      </w:pPr>
      <w:r w:rsidRPr="00D23971">
        <w:rPr>
          <w:rFonts w:cs="Times New Roman"/>
          <w:szCs w:val="22"/>
        </w:rPr>
        <w:t>Only forms submitted and approved shall be used</w:t>
      </w:r>
      <w:r w:rsidR="00441C00" w:rsidRPr="00D23971">
        <w:rPr>
          <w:rFonts w:cs="Times New Roman"/>
          <w:szCs w:val="22"/>
        </w:rPr>
        <w:t xml:space="preserve"> during field Equipment Startup or calibration</w:t>
      </w:r>
      <w:r w:rsidRPr="00D23971">
        <w:rPr>
          <w:rFonts w:cs="Times New Roman"/>
          <w:szCs w:val="22"/>
        </w:rPr>
        <w:t xml:space="preserve">.  </w:t>
      </w:r>
      <w:r w:rsidR="00870FAE" w:rsidRPr="00D23971">
        <w:rPr>
          <w:rFonts w:cs="Times New Roman"/>
          <w:szCs w:val="22"/>
        </w:rPr>
        <w:t xml:space="preserve">As each </w:t>
      </w:r>
      <w:r w:rsidR="00441C00" w:rsidRPr="00D23971">
        <w:rPr>
          <w:rFonts w:cs="Times New Roman"/>
          <w:szCs w:val="22"/>
        </w:rPr>
        <w:t>activity</w:t>
      </w:r>
      <w:r w:rsidR="00870FAE" w:rsidRPr="00D23971">
        <w:rPr>
          <w:rFonts w:cs="Times New Roman"/>
          <w:szCs w:val="22"/>
        </w:rPr>
        <w:t xml:space="preserve"> is completed, </w:t>
      </w:r>
      <w:r w:rsidRPr="00D23971">
        <w:rPr>
          <w:rFonts w:cs="Times New Roman"/>
          <w:szCs w:val="22"/>
        </w:rPr>
        <w:t xml:space="preserve">all forms </w:t>
      </w:r>
      <w:r w:rsidR="00870FAE" w:rsidRPr="00D23971">
        <w:rPr>
          <w:rFonts w:cs="Times New Roman"/>
          <w:szCs w:val="22"/>
        </w:rPr>
        <w:t xml:space="preserve">shall be </w:t>
      </w:r>
      <w:r w:rsidR="00441C00" w:rsidRPr="00D23971">
        <w:rPr>
          <w:rFonts w:cs="Times New Roman"/>
          <w:szCs w:val="22"/>
        </w:rPr>
        <w:t>completed</w:t>
      </w:r>
      <w:r w:rsidR="00870FAE" w:rsidRPr="00D23971">
        <w:rPr>
          <w:rFonts w:cs="Times New Roman"/>
          <w:szCs w:val="22"/>
        </w:rPr>
        <w:t xml:space="preserve">, dated and signed by the </w:t>
      </w:r>
      <w:r w:rsidR="00457090" w:rsidRPr="00D23971">
        <w:rPr>
          <w:rFonts w:cs="Times New Roman"/>
          <w:szCs w:val="22"/>
        </w:rPr>
        <w:t>CONTRACTOR</w:t>
      </w:r>
      <w:r w:rsidR="00870FAE" w:rsidRPr="00D23971">
        <w:rPr>
          <w:rFonts w:cs="Times New Roman"/>
          <w:szCs w:val="22"/>
        </w:rPr>
        <w:t>.</w:t>
      </w:r>
    </w:p>
    <w:p w14:paraId="073D2B99" w14:textId="77777777" w:rsidR="00870FAE" w:rsidRPr="00D23971" w:rsidRDefault="00457090" w:rsidP="00D24F89">
      <w:pPr>
        <w:pStyle w:val="Heading3"/>
        <w:keepNext w:val="0"/>
        <w:numPr>
          <w:ilvl w:val="2"/>
          <w:numId w:val="30"/>
        </w:numPr>
        <w:ind w:left="720" w:hanging="360"/>
        <w:rPr>
          <w:rFonts w:cs="Times New Roman"/>
          <w:szCs w:val="22"/>
        </w:rPr>
      </w:pPr>
      <w:r w:rsidRPr="00D23971">
        <w:rPr>
          <w:rFonts w:cs="Times New Roman"/>
          <w:szCs w:val="22"/>
        </w:rPr>
        <w:t xml:space="preserve">The CONTRACTOR shall maintain a </w:t>
      </w:r>
      <w:r w:rsidR="009B418E" w:rsidRPr="00D23971">
        <w:rPr>
          <w:rFonts w:cs="Times New Roman"/>
          <w:szCs w:val="22"/>
        </w:rPr>
        <w:t>l</w:t>
      </w:r>
      <w:r w:rsidRPr="00D23971">
        <w:rPr>
          <w:rFonts w:cs="Times New Roman"/>
          <w:szCs w:val="22"/>
        </w:rPr>
        <w:t xml:space="preserve">ist of </w:t>
      </w:r>
      <w:r w:rsidR="00A13400" w:rsidRPr="00D23971">
        <w:rPr>
          <w:rFonts w:cs="Times New Roman"/>
          <w:szCs w:val="22"/>
        </w:rPr>
        <w:t>Equipment Startup or calibration deficiencies</w:t>
      </w:r>
      <w:r w:rsidRPr="00D23971">
        <w:rPr>
          <w:rFonts w:cs="Times New Roman"/>
          <w:szCs w:val="22"/>
        </w:rPr>
        <w:t xml:space="preserve">, which shall be updated and sent to the </w:t>
      </w:r>
      <w:r w:rsidR="00BC784E" w:rsidRPr="00D23971">
        <w:rPr>
          <w:rFonts w:cs="Times New Roman"/>
          <w:szCs w:val="22"/>
        </w:rPr>
        <w:t xml:space="preserve">CITY </w:t>
      </w:r>
      <w:r w:rsidRPr="00D23971">
        <w:rPr>
          <w:rFonts w:cs="Times New Roman"/>
          <w:szCs w:val="22"/>
        </w:rPr>
        <w:t>at the end of each week</w:t>
      </w:r>
      <w:r w:rsidR="00870FAE" w:rsidRPr="00D23971">
        <w:rPr>
          <w:rFonts w:cs="Times New Roman"/>
          <w:szCs w:val="22"/>
        </w:rPr>
        <w:t>.</w:t>
      </w:r>
      <w:r w:rsidR="00441C00" w:rsidRPr="00D23971">
        <w:rPr>
          <w:rFonts w:cs="Times New Roman"/>
          <w:szCs w:val="22"/>
        </w:rPr>
        <w:t xml:space="preserve">  All deficiencies shall be corrected prior to submittal of any forms for approval.</w:t>
      </w:r>
    </w:p>
    <w:p w14:paraId="073D2B9A" w14:textId="0A99C43F" w:rsidR="00870FAE" w:rsidRDefault="00870FAE" w:rsidP="00D24F89">
      <w:pPr>
        <w:pStyle w:val="Heading3"/>
        <w:keepNext w:val="0"/>
        <w:numPr>
          <w:ilvl w:val="2"/>
          <w:numId w:val="30"/>
        </w:numPr>
        <w:ind w:left="720" w:hanging="360"/>
        <w:rPr>
          <w:rFonts w:cs="Times New Roman"/>
          <w:szCs w:val="22"/>
        </w:rPr>
      </w:pPr>
      <w:r w:rsidRPr="00D23971">
        <w:rPr>
          <w:rFonts w:cs="Times New Roman"/>
          <w:szCs w:val="22"/>
        </w:rPr>
        <w:t xml:space="preserve">Upon completion of all </w:t>
      </w:r>
      <w:r w:rsidR="00A13400" w:rsidRPr="00D23971">
        <w:rPr>
          <w:rFonts w:cs="Times New Roman"/>
          <w:szCs w:val="22"/>
        </w:rPr>
        <w:t>Equipment Startup and calibrations</w:t>
      </w:r>
      <w:r w:rsidRPr="00D23971">
        <w:rPr>
          <w:rFonts w:cs="Times New Roman"/>
          <w:szCs w:val="22"/>
        </w:rPr>
        <w:t xml:space="preserve">, all completed and witnessed documents shall be compiled and formally submitted for approval.  </w:t>
      </w:r>
    </w:p>
    <w:p w14:paraId="480A56CA" w14:textId="0AF067C1" w:rsidR="00F84213" w:rsidRPr="00F84213" w:rsidRDefault="00F84213" w:rsidP="00F84213">
      <w:pPr>
        <w:pStyle w:val="Heading3"/>
        <w:keepNext w:val="0"/>
        <w:numPr>
          <w:ilvl w:val="2"/>
          <w:numId w:val="30"/>
        </w:numPr>
        <w:ind w:left="720" w:hanging="360"/>
        <w:rPr>
          <w:rFonts w:cs="Times New Roman"/>
          <w:szCs w:val="22"/>
        </w:rPr>
      </w:pPr>
      <w:r w:rsidRPr="00F84213">
        <w:rPr>
          <w:rFonts w:cs="Times New Roman"/>
          <w:szCs w:val="22"/>
        </w:rPr>
        <w:t>The Contractor is responsible for developing and completing approved test report documentation</w:t>
      </w:r>
      <w:r>
        <w:rPr>
          <w:rFonts w:cs="Times New Roman"/>
          <w:szCs w:val="22"/>
        </w:rPr>
        <w:t xml:space="preserve"> during testing</w:t>
      </w:r>
      <w:r w:rsidRPr="00F84213">
        <w:rPr>
          <w:rFonts w:cs="Times New Roman"/>
          <w:szCs w:val="22"/>
        </w:rPr>
        <w:t>.</w:t>
      </w:r>
    </w:p>
    <w:p w14:paraId="073D2B9B" w14:textId="77777777" w:rsidR="000C2B38" w:rsidRPr="00F84213" w:rsidRDefault="000C2B38" w:rsidP="00F40993">
      <w:pPr>
        <w:pStyle w:val="Heading3"/>
        <w:keepNext w:val="0"/>
        <w:numPr>
          <w:ilvl w:val="0"/>
          <w:numId w:val="0"/>
        </w:numPr>
        <w:ind w:left="360"/>
        <w:rPr>
          <w:szCs w:val="22"/>
        </w:rPr>
      </w:pPr>
    </w:p>
    <w:p w14:paraId="073D2B9C" w14:textId="77777777" w:rsidR="00835EEB" w:rsidRPr="00D23971" w:rsidRDefault="00835EEB" w:rsidP="00A748CF">
      <w:pPr>
        <w:widowControl/>
        <w:rPr>
          <w:spacing w:val="-3"/>
          <w:sz w:val="22"/>
          <w:szCs w:val="22"/>
        </w:rPr>
      </w:pPr>
    </w:p>
    <w:p w14:paraId="073D2B9D" w14:textId="77777777" w:rsidR="005C6A1E" w:rsidRPr="00D23971" w:rsidRDefault="005C6A1E" w:rsidP="00A748CF">
      <w:pPr>
        <w:widowControl/>
        <w:rPr>
          <w:spacing w:val="-3"/>
          <w:sz w:val="22"/>
          <w:szCs w:val="22"/>
        </w:rPr>
      </w:pPr>
      <w:r w:rsidRPr="00D23971">
        <w:rPr>
          <w:spacing w:val="-3"/>
          <w:sz w:val="22"/>
          <w:szCs w:val="22"/>
        </w:rPr>
        <w:t>PART 4 – FLOW CHART</w:t>
      </w:r>
    </w:p>
    <w:p w14:paraId="073D2B9E" w14:textId="77777777" w:rsidR="005C6A1E" w:rsidRPr="00D23971" w:rsidRDefault="005C6A1E" w:rsidP="00A748CF">
      <w:pPr>
        <w:widowControl/>
        <w:rPr>
          <w:spacing w:val="-3"/>
          <w:sz w:val="22"/>
          <w:szCs w:val="22"/>
        </w:rPr>
      </w:pPr>
    </w:p>
    <w:p w14:paraId="073D2B9F" w14:textId="77777777" w:rsidR="00262876" w:rsidRPr="00D23971" w:rsidRDefault="005B4D12" w:rsidP="005B4D12">
      <w:pPr>
        <w:widowControl/>
        <w:rPr>
          <w:spacing w:val="-3"/>
          <w:sz w:val="22"/>
          <w:szCs w:val="22"/>
        </w:rPr>
      </w:pPr>
      <w:r w:rsidRPr="00D23971">
        <w:rPr>
          <w:spacing w:val="-3"/>
          <w:sz w:val="22"/>
          <w:szCs w:val="22"/>
        </w:rPr>
        <w:t>Refer to 01 75 00 Section 2 for the Equipment Startup and Checkout workflow.</w:t>
      </w:r>
    </w:p>
    <w:p w14:paraId="073D2BA0" w14:textId="77777777" w:rsidR="00262876" w:rsidRPr="00D23971" w:rsidRDefault="00262876" w:rsidP="00A748CF">
      <w:pPr>
        <w:widowControl/>
        <w:jc w:val="center"/>
        <w:rPr>
          <w:spacing w:val="-3"/>
          <w:sz w:val="22"/>
          <w:szCs w:val="22"/>
        </w:rPr>
      </w:pPr>
    </w:p>
    <w:p w14:paraId="073D2BA1" w14:textId="77777777" w:rsidR="00262876" w:rsidRPr="00D23971" w:rsidRDefault="00262876" w:rsidP="00A748CF">
      <w:pPr>
        <w:widowControl/>
        <w:jc w:val="center"/>
        <w:rPr>
          <w:spacing w:val="-3"/>
          <w:sz w:val="22"/>
          <w:szCs w:val="22"/>
        </w:rPr>
      </w:pPr>
    </w:p>
    <w:p w14:paraId="073D2BA2" w14:textId="77777777" w:rsidR="00835EEB" w:rsidRPr="00D23971" w:rsidRDefault="00C81CDA" w:rsidP="00262876">
      <w:pPr>
        <w:widowControl/>
        <w:jc w:val="center"/>
        <w:rPr>
          <w:spacing w:val="-3"/>
          <w:sz w:val="22"/>
          <w:szCs w:val="22"/>
        </w:rPr>
      </w:pPr>
      <w:r w:rsidRPr="00D23971">
        <w:rPr>
          <w:spacing w:val="-3"/>
          <w:sz w:val="22"/>
          <w:szCs w:val="22"/>
        </w:rPr>
        <w:t>END OF SECTION 01</w:t>
      </w:r>
      <w:r w:rsidR="0048568D" w:rsidRPr="00D23971">
        <w:rPr>
          <w:spacing w:val="-3"/>
          <w:sz w:val="22"/>
          <w:szCs w:val="22"/>
        </w:rPr>
        <w:t xml:space="preserve"> </w:t>
      </w:r>
      <w:r w:rsidRPr="00D23971">
        <w:rPr>
          <w:spacing w:val="-3"/>
          <w:sz w:val="22"/>
          <w:szCs w:val="22"/>
        </w:rPr>
        <w:t>75</w:t>
      </w:r>
      <w:r w:rsidR="0048568D" w:rsidRPr="00D23971">
        <w:rPr>
          <w:spacing w:val="-3"/>
          <w:sz w:val="22"/>
          <w:szCs w:val="22"/>
        </w:rPr>
        <w:t xml:space="preserve"> </w:t>
      </w:r>
      <w:r w:rsidRPr="00D23971">
        <w:rPr>
          <w:spacing w:val="-3"/>
          <w:sz w:val="22"/>
          <w:szCs w:val="22"/>
        </w:rPr>
        <w:t>0</w:t>
      </w:r>
      <w:r w:rsidR="00262876" w:rsidRPr="00D23971">
        <w:rPr>
          <w:spacing w:val="-3"/>
          <w:sz w:val="22"/>
          <w:szCs w:val="22"/>
        </w:rPr>
        <w:t>2</w:t>
      </w:r>
    </w:p>
    <w:p w14:paraId="073D2BA3" w14:textId="77777777" w:rsidR="00835EEB" w:rsidRPr="00D23971" w:rsidRDefault="00835EEB">
      <w:pPr>
        <w:widowControl/>
        <w:rPr>
          <w:spacing w:val="-3"/>
          <w:sz w:val="22"/>
          <w:szCs w:val="22"/>
        </w:rPr>
      </w:pPr>
      <w:r w:rsidRPr="00D23971">
        <w:rPr>
          <w:spacing w:val="-3"/>
          <w:sz w:val="22"/>
          <w:szCs w:val="22"/>
        </w:rPr>
        <w:br w:type="page"/>
      </w:r>
    </w:p>
    <w:p w14:paraId="073D2BA4" w14:textId="77777777" w:rsidR="004B5B1E" w:rsidRPr="00D23971" w:rsidRDefault="004B5B1E" w:rsidP="00262876">
      <w:pPr>
        <w:widowControl/>
        <w:jc w:val="center"/>
        <w:rPr>
          <w:spacing w:val="-3"/>
          <w:sz w:val="22"/>
          <w:szCs w:val="22"/>
        </w:rPr>
      </w:pPr>
    </w:p>
    <w:p w14:paraId="073D2BA5" w14:textId="77777777" w:rsidR="00835EEB" w:rsidRPr="00D23971" w:rsidRDefault="00835EEB" w:rsidP="00262876">
      <w:pPr>
        <w:widowControl/>
        <w:jc w:val="center"/>
        <w:rPr>
          <w:spacing w:val="-3"/>
          <w:sz w:val="22"/>
          <w:szCs w:val="22"/>
        </w:rPr>
      </w:pPr>
    </w:p>
    <w:p w14:paraId="073D2BA6" w14:textId="77777777" w:rsidR="00835EEB" w:rsidRPr="00D23971" w:rsidRDefault="00835EEB" w:rsidP="00262876">
      <w:pPr>
        <w:widowControl/>
        <w:jc w:val="center"/>
        <w:rPr>
          <w:spacing w:val="-3"/>
          <w:sz w:val="22"/>
          <w:szCs w:val="22"/>
        </w:rPr>
      </w:pPr>
    </w:p>
    <w:p w14:paraId="073D2BA7" w14:textId="77777777" w:rsidR="00835EEB" w:rsidRPr="00D23971" w:rsidRDefault="00835EEB" w:rsidP="00262876">
      <w:pPr>
        <w:widowControl/>
        <w:jc w:val="center"/>
        <w:rPr>
          <w:spacing w:val="-3"/>
          <w:sz w:val="22"/>
          <w:szCs w:val="22"/>
        </w:rPr>
      </w:pPr>
    </w:p>
    <w:p w14:paraId="073D2BA8" w14:textId="77777777" w:rsidR="00835EEB" w:rsidRPr="00D23971" w:rsidRDefault="00835EEB" w:rsidP="00262876">
      <w:pPr>
        <w:widowControl/>
        <w:jc w:val="center"/>
        <w:rPr>
          <w:spacing w:val="-3"/>
          <w:sz w:val="22"/>
          <w:szCs w:val="22"/>
        </w:rPr>
      </w:pPr>
    </w:p>
    <w:p w14:paraId="073D2BA9" w14:textId="77777777" w:rsidR="00835EEB" w:rsidRPr="00D23971" w:rsidRDefault="00835EEB" w:rsidP="00262876">
      <w:pPr>
        <w:widowControl/>
        <w:jc w:val="center"/>
        <w:rPr>
          <w:spacing w:val="-3"/>
          <w:sz w:val="22"/>
          <w:szCs w:val="22"/>
        </w:rPr>
      </w:pPr>
    </w:p>
    <w:p w14:paraId="073D2BAA" w14:textId="77777777" w:rsidR="00835EEB" w:rsidRPr="00D23971" w:rsidRDefault="00835EEB" w:rsidP="00262876">
      <w:pPr>
        <w:widowControl/>
        <w:jc w:val="center"/>
        <w:rPr>
          <w:spacing w:val="-3"/>
          <w:sz w:val="22"/>
          <w:szCs w:val="22"/>
        </w:rPr>
      </w:pPr>
    </w:p>
    <w:p w14:paraId="073D2BAB" w14:textId="77777777" w:rsidR="00835EEB" w:rsidRPr="00D23971" w:rsidRDefault="00835EEB" w:rsidP="00262876">
      <w:pPr>
        <w:widowControl/>
        <w:jc w:val="center"/>
        <w:rPr>
          <w:spacing w:val="-3"/>
          <w:sz w:val="22"/>
          <w:szCs w:val="22"/>
        </w:rPr>
      </w:pPr>
    </w:p>
    <w:p w14:paraId="073D2BAC" w14:textId="77777777" w:rsidR="00835EEB" w:rsidRPr="00D23971" w:rsidRDefault="00835EEB" w:rsidP="00262876">
      <w:pPr>
        <w:widowControl/>
        <w:jc w:val="center"/>
        <w:rPr>
          <w:spacing w:val="-3"/>
          <w:sz w:val="22"/>
          <w:szCs w:val="22"/>
        </w:rPr>
      </w:pPr>
    </w:p>
    <w:p w14:paraId="073D2BAD" w14:textId="77777777" w:rsidR="00835EEB" w:rsidRPr="00D23971" w:rsidRDefault="00835EEB" w:rsidP="00262876">
      <w:pPr>
        <w:widowControl/>
        <w:jc w:val="center"/>
        <w:rPr>
          <w:spacing w:val="-3"/>
          <w:sz w:val="22"/>
          <w:szCs w:val="22"/>
        </w:rPr>
      </w:pPr>
    </w:p>
    <w:p w14:paraId="073D2BAE" w14:textId="77777777" w:rsidR="00835EEB" w:rsidRPr="00D23971" w:rsidRDefault="00835EEB" w:rsidP="00262876">
      <w:pPr>
        <w:widowControl/>
        <w:jc w:val="center"/>
        <w:rPr>
          <w:spacing w:val="-3"/>
          <w:sz w:val="22"/>
          <w:szCs w:val="22"/>
        </w:rPr>
      </w:pPr>
    </w:p>
    <w:p w14:paraId="073D2BAF" w14:textId="77777777" w:rsidR="00835EEB" w:rsidRPr="00D23971" w:rsidRDefault="00835EEB" w:rsidP="00262876">
      <w:pPr>
        <w:widowControl/>
        <w:jc w:val="center"/>
        <w:rPr>
          <w:spacing w:val="-3"/>
          <w:sz w:val="22"/>
          <w:szCs w:val="22"/>
        </w:rPr>
      </w:pPr>
    </w:p>
    <w:p w14:paraId="073D2BB0" w14:textId="77777777" w:rsidR="00835EEB" w:rsidRPr="00D23971" w:rsidRDefault="00835EEB" w:rsidP="00262876">
      <w:pPr>
        <w:widowControl/>
        <w:jc w:val="center"/>
        <w:rPr>
          <w:spacing w:val="-3"/>
          <w:sz w:val="22"/>
          <w:szCs w:val="22"/>
        </w:rPr>
      </w:pPr>
    </w:p>
    <w:p w14:paraId="073D2BB1" w14:textId="77777777" w:rsidR="00835EEB" w:rsidRPr="00D23971" w:rsidRDefault="00835EEB" w:rsidP="00262876">
      <w:pPr>
        <w:widowControl/>
        <w:jc w:val="center"/>
        <w:rPr>
          <w:spacing w:val="-3"/>
          <w:sz w:val="22"/>
          <w:szCs w:val="22"/>
        </w:rPr>
      </w:pPr>
    </w:p>
    <w:p w14:paraId="073D2BB2" w14:textId="77777777" w:rsidR="00835EEB" w:rsidRPr="00D23971" w:rsidRDefault="00835EEB" w:rsidP="00262876">
      <w:pPr>
        <w:widowControl/>
        <w:jc w:val="center"/>
        <w:rPr>
          <w:spacing w:val="-3"/>
          <w:sz w:val="22"/>
          <w:szCs w:val="22"/>
        </w:rPr>
      </w:pPr>
    </w:p>
    <w:p w14:paraId="073D2BB3" w14:textId="77777777" w:rsidR="00835EEB" w:rsidRPr="00D23971" w:rsidRDefault="00835EEB" w:rsidP="00262876">
      <w:pPr>
        <w:widowControl/>
        <w:jc w:val="center"/>
        <w:rPr>
          <w:spacing w:val="-3"/>
          <w:sz w:val="22"/>
          <w:szCs w:val="22"/>
        </w:rPr>
      </w:pPr>
    </w:p>
    <w:p w14:paraId="073D2BB4" w14:textId="77777777" w:rsidR="00835EEB" w:rsidRPr="00D23971" w:rsidRDefault="00835EEB" w:rsidP="00262876">
      <w:pPr>
        <w:widowControl/>
        <w:jc w:val="center"/>
        <w:rPr>
          <w:spacing w:val="-3"/>
          <w:sz w:val="22"/>
          <w:szCs w:val="22"/>
        </w:rPr>
      </w:pPr>
    </w:p>
    <w:p w14:paraId="073D2BB5" w14:textId="77777777" w:rsidR="00835EEB" w:rsidRPr="00D23971" w:rsidRDefault="00835EEB" w:rsidP="00262876">
      <w:pPr>
        <w:widowControl/>
        <w:jc w:val="center"/>
        <w:rPr>
          <w:spacing w:val="-3"/>
          <w:sz w:val="22"/>
          <w:szCs w:val="22"/>
        </w:rPr>
      </w:pPr>
      <w:r w:rsidRPr="00D23971">
        <w:rPr>
          <w:spacing w:val="-3"/>
          <w:sz w:val="22"/>
          <w:szCs w:val="22"/>
        </w:rPr>
        <w:t>THIS PAGE LEFT BLANK INTENTIONALLY</w:t>
      </w:r>
    </w:p>
    <w:sectPr w:rsidR="00835EEB" w:rsidRPr="00D23971" w:rsidSect="00262876">
      <w:headerReference w:type="even" r:id="rId11"/>
      <w:headerReference w:type="default" r:id="rId12"/>
      <w:footerReference w:type="even" r:id="rId13"/>
      <w:footerReference w:type="default" r:id="rId14"/>
      <w:headerReference w:type="first" r:id="rId15"/>
      <w:footerReference w:type="first" r:id="rId16"/>
      <w:endnotePr>
        <w:numFmt w:val="decimal"/>
      </w:endnotePr>
      <w:type w:val="continuous"/>
      <w:pgSz w:w="12240" w:h="15840" w:code="1"/>
      <w:pgMar w:top="1440" w:right="1440" w:bottom="126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F4665" w14:textId="77777777" w:rsidR="005D6C8B" w:rsidRDefault="005D6C8B">
      <w:pPr>
        <w:widowControl/>
        <w:spacing w:line="20" w:lineRule="exact"/>
      </w:pPr>
    </w:p>
  </w:endnote>
  <w:endnote w:type="continuationSeparator" w:id="0">
    <w:p w14:paraId="49D91162" w14:textId="77777777" w:rsidR="005D6C8B" w:rsidRDefault="005D6C8B">
      <w:r>
        <w:t xml:space="preserve"> </w:t>
      </w:r>
    </w:p>
  </w:endnote>
  <w:endnote w:type="continuationNotice" w:id="1">
    <w:p w14:paraId="78640838" w14:textId="77777777" w:rsidR="005D6C8B" w:rsidRDefault="005D6C8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D2BBC" w14:textId="77777777" w:rsidR="00AB7D4D" w:rsidRPr="0031571D" w:rsidRDefault="00F84213" w:rsidP="0031571D">
    <w:pPr>
      <w:pStyle w:val="zDocID"/>
      <w:framePr w:wrap="around"/>
      <w:rPr>
        <w:rStyle w:val="zcDocID"/>
      </w:rPr>
    </w:pPr>
    <w:fldSimple w:instr=" DOCPROPERTY DocNumber  \* MERGEFORMAT ">
      <w:r w:rsidR="005F1466" w:rsidRPr="00676525">
        <w:rPr>
          <w:rStyle w:val="zcDocID"/>
        </w:rPr>
        <w:t>3531161v1</w:t>
      </w:r>
    </w:fldSimple>
  </w:p>
  <w:p w14:paraId="073D2BBD" w14:textId="77777777" w:rsidR="00AB7D4D" w:rsidRDefault="00AB7D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D2BBE" w14:textId="77777777" w:rsidR="00AB7D4D" w:rsidRDefault="00AB7D4D" w:rsidP="005C54A7">
    <w:pPr>
      <w:pStyle w:val="Footer"/>
      <w:tabs>
        <w:tab w:val="clear" w:pos="4320"/>
        <w:tab w:val="clear" w:pos="8640"/>
        <w:tab w:val="center" w:pos="4680"/>
        <w:tab w:val="right" w:pos="9360"/>
      </w:tabs>
      <w:rPr>
        <w:sz w:val="22"/>
        <w:szCs w:val="22"/>
      </w:rPr>
    </w:pPr>
  </w:p>
  <w:p w14:paraId="073D2BBF" w14:textId="77777777" w:rsidR="00D23971" w:rsidRPr="008711E2" w:rsidRDefault="00D23971" w:rsidP="00724730">
    <w:pPr>
      <w:pStyle w:val="Footer"/>
      <w:pBdr>
        <w:top w:val="single" w:sz="12" w:space="1" w:color="auto"/>
      </w:pBdr>
      <w:tabs>
        <w:tab w:val="clear" w:pos="4320"/>
        <w:tab w:val="clear" w:pos="8640"/>
        <w:tab w:val="center" w:pos="4752"/>
        <w:tab w:val="right" w:pos="9360"/>
      </w:tabs>
      <w:ind w:left="720" w:hanging="720"/>
      <w:rPr>
        <w:sz w:val="22"/>
        <w:szCs w:val="22"/>
      </w:rPr>
    </w:pPr>
    <w:r w:rsidRPr="008711E2">
      <w:rPr>
        <w:sz w:val="22"/>
        <w:szCs w:val="22"/>
      </w:rPr>
      <w:t>EQUIPMENT STARTUP</w:t>
    </w:r>
  </w:p>
  <w:p w14:paraId="42C9EE87" w14:textId="77777777" w:rsidR="00F40993" w:rsidRPr="00DF6B59" w:rsidRDefault="00D23971" w:rsidP="00F40993">
    <w:pPr>
      <w:pStyle w:val="Footer"/>
      <w:pBdr>
        <w:top w:val="single" w:sz="12" w:space="1" w:color="auto"/>
      </w:pBdr>
      <w:tabs>
        <w:tab w:val="clear" w:pos="4320"/>
        <w:tab w:val="clear" w:pos="8640"/>
        <w:tab w:val="center" w:pos="4752"/>
        <w:tab w:val="right" w:pos="9360"/>
      </w:tabs>
      <w:ind w:left="720" w:hanging="720"/>
      <w:rPr>
        <w:szCs w:val="24"/>
      </w:rPr>
    </w:pPr>
    <w:r w:rsidRPr="008711E2">
      <w:rPr>
        <w:sz w:val="22"/>
        <w:szCs w:val="22"/>
      </w:rPr>
      <w:t>AND CHECKOUT</w:t>
    </w:r>
    <w:r w:rsidRPr="008711E2">
      <w:rPr>
        <w:color w:val="FF0000"/>
        <w:sz w:val="22"/>
        <w:szCs w:val="22"/>
      </w:rPr>
      <w:t xml:space="preserve">                                   </w:t>
    </w:r>
    <w:r w:rsidR="008711E2">
      <w:rPr>
        <w:color w:val="FF0000"/>
        <w:sz w:val="22"/>
        <w:szCs w:val="22"/>
      </w:rPr>
      <w:t xml:space="preserve"> </w:t>
    </w:r>
    <w:r w:rsidRPr="008711E2">
      <w:rPr>
        <w:color w:val="FF0000"/>
        <w:sz w:val="22"/>
        <w:szCs w:val="22"/>
      </w:rPr>
      <w:t xml:space="preserve">  </w:t>
    </w:r>
    <w:r w:rsidR="00AB7D4D" w:rsidRPr="008711E2">
      <w:rPr>
        <w:sz w:val="22"/>
        <w:szCs w:val="22"/>
      </w:rPr>
      <w:t>01 75 0</w:t>
    </w:r>
    <w:r w:rsidR="007D009D" w:rsidRPr="008711E2">
      <w:rPr>
        <w:sz w:val="22"/>
        <w:szCs w:val="22"/>
      </w:rPr>
      <w:t>2</w:t>
    </w:r>
    <w:r w:rsidR="00AB7D4D" w:rsidRPr="008711E2">
      <w:rPr>
        <w:sz w:val="22"/>
        <w:szCs w:val="22"/>
      </w:rPr>
      <w:t>-</w:t>
    </w:r>
    <w:r w:rsidR="00AB7D4D" w:rsidRPr="008711E2">
      <w:rPr>
        <w:sz w:val="22"/>
        <w:szCs w:val="22"/>
      </w:rPr>
      <w:fldChar w:fldCharType="begin"/>
    </w:r>
    <w:r w:rsidR="00AB7D4D" w:rsidRPr="008711E2">
      <w:rPr>
        <w:sz w:val="22"/>
        <w:szCs w:val="22"/>
      </w:rPr>
      <w:instrText xml:space="preserve"> PAGE </w:instrText>
    </w:r>
    <w:r w:rsidR="00AB7D4D" w:rsidRPr="008711E2">
      <w:rPr>
        <w:sz w:val="22"/>
        <w:szCs w:val="22"/>
      </w:rPr>
      <w:fldChar w:fldCharType="separate"/>
    </w:r>
    <w:r w:rsidR="00684C3B">
      <w:rPr>
        <w:noProof/>
        <w:sz w:val="22"/>
        <w:szCs w:val="22"/>
      </w:rPr>
      <w:t>6</w:t>
    </w:r>
    <w:r w:rsidR="00AB7D4D" w:rsidRPr="008711E2">
      <w:rPr>
        <w:sz w:val="22"/>
        <w:szCs w:val="22"/>
      </w:rPr>
      <w:fldChar w:fldCharType="end"/>
    </w:r>
    <w:r w:rsidR="00AB7D4D" w:rsidRPr="008711E2">
      <w:rPr>
        <w:sz w:val="22"/>
        <w:szCs w:val="22"/>
      </w:rPr>
      <w:tab/>
    </w:r>
    <w:r w:rsidR="00F40993">
      <w:rPr>
        <w:szCs w:val="24"/>
      </w:rPr>
      <w:fldChar w:fldCharType="begin"/>
    </w:r>
    <w:r w:rsidR="00F40993">
      <w:rPr>
        <w:szCs w:val="24"/>
      </w:rPr>
      <w:instrText xml:space="preserve"> DATE \@ "MMMM d, yyyy" </w:instrText>
    </w:r>
    <w:r w:rsidR="00F40993">
      <w:rPr>
        <w:szCs w:val="24"/>
      </w:rPr>
      <w:fldChar w:fldCharType="separate"/>
    </w:r>
    <w:r w:rsidR="00F40993">
      <w:rPr>
        <w:noProof/>
        <w:szCs w:val="24"/>
      </w:rPr>
      <w:t>January 11, 2022</w:t>
    </w:r>
    <w:r w:rsidR="00F40993">
      <w:rPr>
        <w:szCs w:val="24"/>
      </w:rPr>
      <w:fldChar w:fldCharType="end"/>
    </w:r>
  </w:p>
  <w:p w14:paraId="073D2BC0" w14:textId="57D0771A" w:rsidR="00AB7D4D" w:rsidRPr="008711E2" w:rsidRDefault="00F40993" w:rsidP="00724730">
    <w:pPr>
      <w:pStyle w:val="Footer"/>
      <w:pBdr>
        <w:top w:val="single" w:sz="12" w:space="1" w:color="auto"/>
      </w:pBdr>
      <w:tabs>
        <w:tab w:val="clear" w:pos="4320"/>
        <w:tab w:val="clear" w:pos="8640"/>
        <w:tab w:val="center" w:pos="4752"/>
        <w:tab w:val="right" w:pos="9360"/>
      </w:tabs>
      <w:ind w:left="720" w:hanging="720"/>
      <w:rPr>
        <w:sz w:val="22"/>
        <w:szCs w:val="22"/>
      </w:rPr>
    </w:pPr>
    <w:r>
      <w:rPr>
        <w:sz w:val="22"/>
        <w:szCs w:val="22"/>
      </w:rPr>
      <w:fldChar w:fldCharType="begin"/>
    </w:r>
    <w:r>
      <w:rPr>
        <w:sz w:val="22"/>
        <w:szCs w:val="22"/>
      </w:rPr>
      <w:instrText xml:space="preserve"> DATE \@ "MMMM d, yyyy" </w:instrText>
    </w:r>
    <w:r>
      <w:rPr>
        <w:sz w:val="22"/>
        <w:szCs w:val="22"/>
      </w:rPr>
      <w:fldChar w:fldCharType="separate"/>
    </w:r>
    <w:r>
      <w:rPr>
        <w:sz w:val="22"/>
        <w:szCs w:val="22"/>
      </w:rPr>
      <w:fldChar w:fldCharType="end"/>
    </w:r>
  </w:p>
  <w:p w14:paraId="073D2BC1" w14:textId="77777777" w:rsidR="008711E2" w:rsidRDefault="008711E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D2BC2" w14:textId="77777777" w:rsidR="00AB7D4D" w:rsidRPr="0031571D" w:rsidRDefault="00F84213" w:rsidP="0031571D">
    <w:pPr>
      <w:pStyle w:val="zDocID"/>
      <w:framePr w:wrap="around"/>
      <w:rPr>
        <w:rStyle w:val="zcDocID"/>
      </w:rPr>
    </w:pPr>
    <w:fldSimple w:instr=" DOCPROPERTY DocNumber  \* MERGEFORMAT ">
      <w:r w:rsidR="005F1466" w:rsidRPr="00676525">
        <w:rPr>
          <w:rStyle w:val="zcDocID"/>
        </w:rPr>
        <w:t>3531161v1</w:t>
      </w:r>
    </w:fldSimple>
  </w:p>
  <w:p w14:paraId="073D2BC3" w14:textId="77777777" w:rsidR="00AB7D4D" w:rsidRDefault="00AB7D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837AC" w14:textId="77777777" w:rsidR="005D6C8B" w:rsidRDefault="005D6C8B">
      <w:r>
        <w:separator/>
      </w:r>
    </w:p>
  </w:footnote>
  <w:footnote w:type="continuationSeparator" w:id="0">
    <w:p w14:paraId="134575ED" w14:textId="77777777" w:rsidR="005D6C8B" w:rsidRDefault="005D6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72688" w14:textId="77777777" w:rsidR="00F40993" w:rsidRDefault="00F409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BDEBD" w14:textId="77777777" w:rsidR="00F40993" w:rsidRPr="000751AD" w:rsidRDefault="00F40993" w:rsidP="00F40993">
    <w:pPr>
      <w:pStyle w:val="Header"/>
      <w:jc w:val="right"/>
      <w:rPr>
        <w:i/>
        <w:iCs/>
        <w:snapToGrid/>
        <w:sz w:val="22"/>
        <w:szCs w:val="22"/>
      </w:rPr>
    </w:pPr>
    <w:r w:rsidRPr="000751AD">
      <w:rPr>
        <w:i/>
        <w:iCs/>
        <w:sz w:val="22"/>
        <w:szCs w:val="22"/>
      </w:rPr>
      <w:t xml:space="preserve">MSD Template Rev. </w:t>
    </w:r>
    <w:r>
      <w:rPr>
        <w:i/>
        <w:iCs/>
        <w:sz w:val="22"/>
        <w:szCs w:val="22"/>
      </w:rPr>
      <w:t>1</w:t>
    </w:r>
  </w:p>
  <w:p w14:paraId="073D2BBB" w14:textId="77777777" w:rsidR="00AB7D4D" w:rsidRDefault="00AB7D4D" w:rsidP="006463A3">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D8B95" w14:textId="77777777" w:rsidR="00F40993" w:rsidRDefault="00F409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A0C01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AAC91C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6189E8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E48E9E3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5F628D7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74FE5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E14FC0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76CE11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F1690A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100ACC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0"/>
    <w:name w:val="1"/>
    <w:lvl w:ilvl="0">
      <w:start w:val="1"/>
      <w:numFmt w:val="decimal"/>
      <w:lvlText w:val="%1"/>
      <w:lvlJc w:val="left"/>
    </w:lvl>
    <w:lvl w:ilvl="1">
      <w:start w:val="1"/>
      <w:numFmt w:val="decimal"/>
      <w:lvlText w:val="%1.%2"/>
      <w:lvlJc w:val="left"/>
    </w:lvl>
    <w:lvl w:ilvl="2">
      <w:start w:val="1"/>
      <w:numFmt w:val="upperLetter"/>
      <w:lvlText w:val="%3."/>
      <w:lvlJc w:val="left"/>
    </w:lvl>
    <w:lvl w:ilvl="3">
      <w:start w:val="1"/>
      <w:numFmt w:val="decimal"/>
      <w:lvlText w:val="%4."/>
      <w:lvlJc w:val="left"/>
    </w:lvl>
    <w:lvl w:ilvl="4">
      <w:start w:val="1"/>
      <w:numFmt w:val="lowerLetter"/>
      <w:lvlText w:val="%5)"/>
      <w:lvlJc w:val="left"/>
    </w:lvl>
    <w:lvl w:ilvl="5">
      <w:start w:val="1"/>
      <w:numFmt w:val="decimal"/>
      <w:lvlText w:val="%6."/>
      <w:lvlJc w:val="left"/>
    </w:lvl>
    <w:lvl w:ilvl="6">
      <w:start w:val="1"/>
      <w:numFmt w:val="decimal"/>
      <w:lvlText w:val="%7"/>
      <w:lvlJc w:val="left"/>
    </w:lvl>
    <w:lvl w:ilvl="7">
      <w:start w:val="1"/>
      <w:numFmt w:val="decimal"/>
      <w:lvlText w:val=""/>
      <w:lvlJc w:val="left"/>
    </w:lvl>
    <w:lvl w:ilvl="8">
      <w:numFmt w:val="decimal"/>
      <w:lvlText w:val=""/>
      <w:lvlJc w:val="left"/>
    </w:lvl>
  </w:abstractNum>
  <w:abstractNum w:abstractNumId="11" w15:restartNumberingAfterBreak="0">
    <w:nsid w:val="12503246"/>
    <w:multiLevelType w:val="multilevel"/>
    <w:tmpl w:val="A4141D62"/>
    <w:lvl w:ilvl="0">
      <w:start w:val="1"/>
      <w:numFmt w:val="decimal"/>
      <w:lvlText w:val="%1"/>
      <w:lvlJc w:val="left"/>
      <w:pPr>
        <w:ind w:left="420" w:hanging="420"/>
      </w:pPr>
      <w:rPr>
        <w:rFonts w:hint="default"/>
      </w:rPr>
    </w:lvl>
    <w:lvl w:ilvl="1">
      <w:start w:val="1"/>
      <w:numFmt w:val="decimalZero"/>
      <w:lvlText w:val="%1.%2"/>
      <w:lvlJc w:val="left"/>
      <w:pPr>
        <w:ind w:left="420" w:hanging="420"/>
      </w:pPr>
      <w:rPr>
        <w:rFonts w:hint="default"/>
      </w:rPr>
    </w:lvl>
    <w:lvl w:ilvl="2">
      <w:start w:val="1"/>
      <w:numFmt w:val="upperLetter"/>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28D6A18"/>
    <w:multiLevelType w:val="multilevel"/>
    <w:tmpl w:val="AE9E8ACA"/>
    <w:lvl w:ilvl="0">
      <w:start w:val="1"/>
      <w:numFmt w:val="decimal"/>
      <w:lvlText w:val="%1"/>
      <w:lvlJc w:val="left"/>
      <w:pPr>
        <w:ind w:left="420" w:hanging="420"/>
      </w:pPr>
      <w:rPr>
        <w:rFonts w:hint="default"/>
      </w:rPr>
    </w:lvl>
    <w:lvl w:ilvl="1">
      <w:start w:val="1"/>
      <w:numFmt w:val="decimalZero"/>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84129E9"/>
    <w:multiLevelType w:val="multilevel"/>
    <w:tmpl w:val="30BE4BBA"/>
    <w:lvl w:ilvl="0">
      <w:start w:val="1"/>
      <w:numFmt w:val="decimal"/>
      <w:lvlText w:val="%1"/>
      <w:lvlJc w:val="left"/>
      <w:pPr>
        <w:tabs>
          <w:tab w:val="num" w:pos="0"/>
        </w:tabs>
        <w:ind w:left="0" w:hanging="2304"/>
      </w:pPr>
      <w:rPr>
        <w:rFonts w:hint="default"/>
        <w:sz w:val="24"/>
        <w:szCs w:val="24"/>
      </w:rPr>
    </w:lvl>
    <w:lvl w:ilvl="1">
      <w:start w:val="1"/>
      <w:numFmt w:val="decimalZero"/>
      <w:lvlText w:val="%1.%2"/>
      <w:lvlJc w:val="left"/>
      <w:pPr>
        <w:tabs>
          <w:tab w:val="num" w:pos="864"/>
        </w:tabs>
        <w:ind w:left="864" w:hanging="864"/>
      </w:pPr>
      <w:rPr>
        <w:rFonts w:hint="default"/>
      </w:rPr>
    </w:lvl>
    <w:lvl w:ilvl="2">
      <w:start w:val="1"/>
      <w:numFmt w:val="upperLetter"/>
      <w:lvlText w:val="%3."/>
      <w:lvlJc w:val="left"/>
      <w:pPr>
        <w:tabs>
          <w:tab w:val="num" w:pos="0"/>
        </w:tabs>
        <w:ind w:left="1440" w:hanging="576"/>
      </w:pPr>
      <w:rPr>
        <w:rFonts w:hint="default"/>
        <w:color w:val="auto"/>
      </w:rPr>
    </w:lvl>
    <w:lvl w:ilvl="3">
      <w:start w:val="1"/>
      <w:numFmt w:val="decimal"/>
      <w:lvlText w:val="%4."/>
      <w:lvlJc w:val="left"/>
      <w:pPr>
        <w:tabs>
          <w:tab w:val="num" w:pos="0"/>
        </w:tabs>
        <w:ind w:left="2016" w:hanging="576"/>
      </w:pPr>
      <w:rPr>
        <w:rFonts w:hint="default"/>
        <w:sz w:val="24"/>
        <w:szCs w:val="24"/>
      </w:rPr>
    </w:lvl>
    <w:lvl w:ilvl="4">
      <w:start w:val="1"/>
      <w:numFmt w:val="lowerLetter"/>
      <w:lvlText w:val="%5."/>
      <w:lvlJc w:val="left"/>
      <w:pPr>
        <w:tabs>
          <w:tab w:val="num" w:pos="0"/>
        </w:tabs>
        <w:ind w:left="2592" w:hanging="576"/>
      </w:pPr>
      <w:rPr>
        <w:rFonts w:hint="default"/>
      </w:rPr>
    </w:lvl>
    <w:lvl w:ilvl="5">
      <w:start w:val="1"/>
      <w:numFmt w:val="decimal"/>
      <w:lvlText w:val="%6)"/>
      <w:lvlJc w:val="left"/>
      <w:pPr>
        <w:tabs>
          <w:tab w:val="num" w:pos="0"/>
        </w:tabs>
        <w:ind w:left="3168" w:hanging="576"/>
      </w:pPr>
      <w:rPr>
        <w:rFonts w:hint="default"/>
      </w:rPr>
    </w:lvl>
    <w:lvl w:ilvl="6">
      <w:start w:val="1"/>
      <w:numFmt w:val="lowerLetter"/>
      <w:lvlText w:val="%7)"/>
      <w:lvlJc w:val="left"/>
      <w:pPr>
        <w:tabs>
          <w:tab w:val="num" w:pos="0"/>
        </w:tabs>
        <w:ind w:left="3744" w:hanging="576"/>
      </w:pPr>
      <w:rPr>
        <w:rFonts w:hint="default"/>
      </w:rPr>
    </w:lvl>
    <w:lvl w:ilvl="7">
      <w:start w:val="1"/>
      <w:numFmt w:val="decimal"/>
      <w:lvlText w:val="(%8)"/>
      <w:lvlJc w:val="left"/>
      <w:pPr>
        <w:tabs>
          <w:tab w:val="num" w:pos="0"/>
        </w:tabs>
        <w:ind w:left="4320" w:hanging="576"/>
      </w:pPr>
      <w:rPr>
        <w:rFonts w:hint="default"/>
      </w:rPr>
    </w:lvl>
    <w:lvl w:ilvl="8">
      <w:start w:val="1"/>
      <w:numFmt w:val="lowerLetter"/>
      <w:lvlText w:val="(%9)"/>
      <w:lvlJc w:val="left"/>
      <w:pPr>
        <w:tabs>
          <w:tab w:val="num" w:pos="0"/>
        </w:tabs>
        <w:ind w:left="4896" w:hanging="576"/>
      </w:pPr>
      <w:rPr>
        <w:rFonts w:hint="default"/>
      </w:rPr>
    </w:lvl>
  </w:abstractNum>
  <w:abstractNum w:abstractNumId="14" w15:restartNumberingAfterBreak="0">
    <w:nsid w:val="191D331D"/>
    <w:multiLevelType w:val="hybridMultilevel"/>
    <w:tmpl w:val="5A7CBA58"/>
    <w:lvl w:ilvl="0" w:tplc="74AA2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3944D9"/>
    <w:multiLevelType w:val="multilevel"/>
    <w:tmpl w:val="9DA67014"/>
    <w:lvl w:ilvl="0">
      <w:start w:val="1"/>
      <w:numFmt w:val="decimal"/>
      <w:lvlText w:val="PART %1"/>
      <w:lvlJc w:val="left"/>
      <w:pPr>
        <w:tabs>
          <w:tab w:val="num" w:pos="360"/>
        </w:tabs>
        <w:ind w:left="360" w:hanging="360"/>
      </w:pPr>
      <w:rPr>
        <w:rFonts w:ascii="CG Times" w:hAnsi="CG Times" w:cs="Times New Roman" w:hint="default"/>
        <w:sz w:val="24"/>
        <w:szCs w:val="24"/>
      </w:rPr>
    </w:lvl>
    <w:lvl w:ilvl="1">
      <w:start w:val="1"/>
      <w:numFmt w:val="decimalZero"/>
      <w:lvlText w:val="%1.%2"/>
      <w:lvlJc w:val="left"/>
      <w:pPr>
        <w:tabs>
          <w:tab w:val="num" w:pos="360"/>
        </w:tabs>
        <w:ind w:left="360" w:hanging="360"/>
      </w:pPr>
      <w:rPr>
        <w:rFonts w:hint="default"/>
      </w:rPr>
    </w:lvl>
    <w:lvl w:ilvl="2">
      <w:start w:val="1"/>
      <w:numFmt w:val="upperLetter"/>
      <w:lvlText w:val="%3."/>
      <w:lvlJc w:val="left"/>
      <w:pPr>
        <w:tabs>
          <w:tab w:val="num" w:pos="964"/>
        </w:tabs>
        <w:ind w:left="964" w:hanging="604"/>
      </w:pPr>
      <w:rPr>
        <w:rFonts w:hint="default"/>
      </w:rPr>
    </w:lvl>
    <w:lvl w:ilvl="3">
      <w:start w:val="1"/>
      <w:numFmt w:val="decimal"/>
      <w:lvlText w:val="%4."/>
      <w:lvlJc w:val="left"/>
      <w:pPr>
        <w:tabs>
          <w:tab w:val="num" w:pos="1560"/>
        </w:tabs>
        <w:ind w:left="1560" w:hanging="596"/>
      </w:pPr>
      <w:rPr>
        <w:rFonts w:ascii="CG Times" w:hAnsi="CG Times" w:cs="Times New Roman" w:hint="default"/>
        <w:sz w:val="24"/>
        <w:szCs w:val="24"/>
      </w:rPr>
    </w:lvl>
    <w:lvl w:ilvl="4">
      <w:start w:val="1"/>
      <w:numFmt w:val="lowerLetter"/>
      <w:lvlText w:val="%5."/>
      <w:lvlJc w:val="left"/>
      <w:pPr>
        <w:tabs>
          <w:tab w:val="num" w:pos="0"/>
        </w:tabs>
        <w:ind w:left="0" w:firstLine="0"/>
      </w:pPr>
      <w:rPr>
        <w:rFonts w:hint="default"/>
      </w:rPr>
    </w:lvl>
    <w:lvl w:ilvl="5">
      <w:start w:val="1"/>
      <w:numFmt w:val="decimal"/>
      <w:lvlText w:val="%6"/>
      <w:lvlJc w:val="left"/>
      <w:pPr>
        <w:tabs>
          <w:tab w:val="num" w:pos="0"/>
        </w:tabs>
        <w:ind w:left="0" w:firstLine="0"/>
      </w:pPr>
      <w:rPr>
        <w:rFonts w:hint="default"/>
      </w:rPr>
    </w:lvl>
    <w:lvl w:ilvl="6">
      <w:start w:val="1"/>
      <w:numFmt w:val="lowerLetter"/>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16" w15:restartNumberingAfterBreak="0">
    <w:nsid w:val="345E38F8"/>
    <w:multiLevelType w:val="multilevel"/>
    <w:tmpl w:val="3948FC3A"/>
    <w:lvl w:ilvl="0">
      <w:start w:val="1"/>
      <w:numFmt w:val="upp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521C3D15"/>
    <w:multiLevelType w:val="multilevel"/>
    <w:tmpl w:val="E0BAE1DC"/>
    <w:lvl w:ilvl="0">
      <w:start w:val="3"/>
      <w:numFmt w:val="decimal"/>
      <w:pStyle w:val="Heading1"/>
      <w:lvlText w:val="%1"/>
      <w:lvlJc w:val="left"/>
      <w:pPr>
        <w:tabs>
          <w:tab w:val="num" w:pos="0"/>
        </w:tabs>
        <w:ind w:left="0" w:hanging="2304"/>
      </w:pPr>
      <w:rPr>
        <w:rFonts w:hint="default"/>
        <w:sz w:val="24"/>
        <w:szCs w:val="24"/>
      </w:rPr>
    </w:lvl>
    <w:lvl w:ilvl="1">
      <w:start w:val="1"/>
      <w:numFmt w:val="decimalZero"/>
      <w:pStyle w:val="Heading2"/>
      <w:lvlText w:val="%1.%2"/>
      <w:lvlJc w:val="left"/>
      <w:pPr>
        <w:tabs>
          <w:tab w:val="num" w:pos="864"/>
        </w:tabs>
        <w:ind w:left="864" w:hanging="864"/>
      </w:pPr>
      <w:rPr>
        <w:rFonts w:hint="default"/>
      </w:rPr>
    </w:lvl>
    <w:lvl w:ilvl="2">
      <w:start w:val="1"/>
      <w:numFmt w:val="upperLetter"/>
      <w:pStyle w:val="Heading3"/>
      <w:lvlText w:val="%3."/>
      <w:lvlJc w:val="left"/>
      <w:pPr>
        <w:tabs>
          <w:tab w:val="num" w:pos="0"/>
        </w:tabs>
        <w:ind w:left="1440" w:hanging="576"/>
      </w:pPr>
      <w:rPr>
        <w:rFonts w:hint="default"/>
        <w:color w:val="auto"/>
      </w:rPr>
    </w:lvl>
    <w:lvl w:ilvl="3">
      <w:start w:val="1"/>
      <w:numFmt w:val="decimal"/>
      <w:pStyle w:val="Heading4"/>
      <w:lvlText w:val="%4."/>
      <w:lvlJc w:val="left"/>
      <w:pPr>
        <w:tabs>
          <w:tab w:val="num" w:pos="0"/>
        </w:tabs>
        <w:ind w:left="2016" w:hanging="576"/>
      </w:pPr>
      <w:rPr>
        <w:rFonts w:hint="default"/>
        <w:sz w:val="24"/>
        <w:szCs w:val="24"/>
      </w:rPr>
    </w:lvl>
    <w:lvl w:ilvl="4">
      <w:start w:val="1"/>
      <w:numFmt w:val="lowerLetter"/>
      <w:pStyle w:val="Heading5"/>
      <w:lvlText w:val="%5."/>
      <w:lvlJc w:val="left"/>
      <w:pPr>
        <w:tabs>
          <w:tab w:val="num" w:pos="0"/>
        </w:tabs>
        <w:ind w:left="2592" w:hanging="576"/>
      </w:pPr>
      <w:rPr>
        <w:rFonts w:hint="default"/>
      </w:rPr>
    </w:lvl>
    <w:lvl w:ilvl="5">
      <w:start w:val="1"/>
      <w:numFmt w:val="decimal"/>
      <w:pStyle w:val="Heading6"/>
      <w:lvlText w:val="%6)"/>
      <w:lvlJc w:val="left"/>
      <w:pPr>
        <w:tabs>
          <w:tab w:val="num" w:pos="0"/>
        </w:tabs>
        <w:ind w:left="3168" w:hanging="576"/>
      </w:pPr>
      <w:rPr>
        <w:rFonts w:hint="default"/>
      </w:rPr>
    </w:lvl>
    <w:lvl w:ilvl="6">
      <w:start w:val="1"/>
      <w:numFmt w:val="lowerLetter"/>
      <w:pStyle w:val="Heading7"/>
      <w:lvlText w:val="%7)"/>
      <w:lvlJc w:val="left"/>
      <w:pPr>
        <w:tabs>
          <w:tab w:val="num" w:pos="0"/>
        </w:tabs>
        <w:ind w:left="3744" w:hanging="576"/>
      </w:pPr>
      <w:rPr>
        <w:rFonts w:hint="default"/>
      </w:rPr>
    </w:lvl>
    <w:lvl w:ilvl="7">
      <w:start w:val="1"/>
      <w:numFmt w:val="decimal"/>
      <w:pStyle w:val="Heading8"/>
      <w:lvlText w:val="(%8)"/>
      <w:lvlJc w:val="left"/>
      <w:pPr>
        <w:tabs>
          <w:tab w:val="num" w:pos="0"/>
        </w:tabs>
        <w:ind w:left="4320" w:hanging="576"/>
      </w:pPr>
      <w:rPr>
        <w:rFonts w:hint="default"/>
      </w:rPr>
    </w:lvl>
    <w:lvl w:ilvl="8">
      <w:start w:val="1"/>
      <w:numFmt w:val="lowerLetter"/>
      <w:pStyle w:val="Heading9"/>
      <w:lvlText w:val="(%9)"/>
      <w:lvlJc w:val="left"/>
      <w:pPr>
        <w:tabs>
          <w:tab w:val="num" w:pos="0"/>
        </w:tabs>
        <w:ind w:left="4896" w:hanging="576"/>
      </w:pPr>
      <w:rPr>
        <w:rFonts w:hint="default"/>
      </w:rPr>
    </w:lvl>
  </w:abstractNum>
  <w:abstractNum w:abstractNumId="18" w15:restartNumberingAfterBreak="0">
    <w:nsid w:val="53941C41"/>
    <w:multiLevelType w:val="multilevel"/>
    <w:tmpl w:val="AC024C26"/>
    <w:lvl w:ilvl="0">
      <w:start w:val="1"/>
      <w:numFmt w:val="decimal"/>
      <w:lvlText w:val="%1"/>
      <w:lvlJc w:val="left"/>
      <w:pPr>
        <w:tabs>
          <w:tab w:val="num" w:pos="0"/>
        </w:tabs>
        <w:ind w:left="0" w:hanging="2304"/>
      </w:pPr>
      <w:rPr>
        <w:rFonts w:hint="default"/>
        <w:sz w:val="24"/>
        <w:szCs w:val="24"/>
      </w:rPr>
    </w:lvl>
    <w:lvl w:ilvl="1">
      <w:start w:val="1"/>
      <w:numFmt w:val="decimalZero"/>
      <w:lvlText w:val="%1.%2"/>
      <w:lvlJc w:val="left"/>
      <w:pPr>
        <w:tabs>
          <w:tab w:val="num" w:pos="864"/>
        </w:tabs>
        <w:ind w:left="864" w:hanging="864"/>
      </w:pPr>
      <w:rPr>
        <w:rFonts w:hint="default"/>
      </w:rPr>
    </w:lvl>
    <w:lvl w:ilvl="2">
      <w:start w:val="1"/>
      <w:numFmt w:val="upperLetter"/>
      <w:lvlText w:val="%3."/>
      <w:lvlJc w:val="left"/>
      <w:pPr>
        <w:tabs>
          <w:tab w:val="num" w:pos="0"/>
        </w:tabs>
        <w:ind w:left="1440" w:hanging="576"/>
      </w:pPr>
      <w:rPr>
        <w:rFonts w:hint="default"/>
      </w:rPr>
    </w:lvl>
    <w:lvl w:ilvl="3">
      <w:start w:val="1"/>
      <w:numFmt w:val="decimal"/>
      <w:lvlText w:val="%4."/>
      <w:lvlJc w:val="left"/>
      <w:pPr>
        <w:tabs>
          <w:tab w:val="num" w:pos="0"/>
        </w:tabs>
        <w:ind w:left="2016" w:hanging="576"/>
      </w:pPr>
      <w:rPr>
        <w:rFonts w:hint="default"/>
        <w:sz w:val="24"/>
        <w:szCs w:val="24"/>
      </w:rPr>
    </w:lvl>
    <w:lvl w:ilvl="4">
      <w:start w:val="1"/>
      <w:numFmt w:val="lowerLetter"/>
      <w:lvlText w:val="%5."/>
      <w:lvlJc w:val="left"/>
      <w:pPr>
        <w:tabs>
          <w:tab w:val="num" w:pos="0"/>
        </w:tabs>
        <w:ind w:left="2592" w:hanging="576"/>
      </w:pPr>
      <w:rPr>
        <w:rFonts w:hint="default"/>
      </w:rPr>
    </w:lvl>
    <w:lvl w:ilvl="5">
      <w:start w:val="1"/>
      <w:numFmt w:val="decimal"/>
      <w:lvlText w:val="%6)"/>
      <w:lvlJc w:val="left"/>
      <w:pPr>
        <w:tabs>
          <w:tab w:val="num" w:pos="0"/>
        </w:tabs>
        <w:ind w:left="3168" w:hanging="576"/>
      </w:pPr>
      <w:rPr>
        <w:rFonts w:hint="default"/>
      </w:rPr>
    </w:lvl>
    <w:lvl w:ilvl="6">
      <w:start w:val="1"/>
      <w:numFmt w:val="lowerLetter"/>
      <w:lvlText w:val="%7)"/>
      <w:lvlJc w:val="left"/>
      <w:pPr>
        <w:tabs>
          <w:tab w:val="num" w:pos="0"/>
        </w:tabs>
        <w:ind w:left="3744" w:hanging="576"/>
      </w:pPr>
      <w:rPr>
        <w:rFonts w:hint="default"/>
      </w:rPr>
    </w:lvl>
    <w:lvl w:ilvl="7">
      <w:start w:val="1"/>
      <w:numFmt w:val="decimal"/>
      <w:lvlText w:val="(%8)"/>
      <w:lvlJc w:val="left"/>
      <w:pPr>
        <w:tabs>
          <w:tab w:val="num" w:pos="0"/>
        </w:tabs>
        <w:ind w:left="4320" w:hanging="576"/>
      </w:pPr>
      <w:rPr>
        <w:rFonts w:hint="default"/>
      </w:rPr>
    </w:lvl>
    <w:lvl w:ilvl="8">
      <w:start w:val="1"/>
      <w:numFmt w:val="lowerLetter"/>
      <w:lvlText w:val="(%9)"/>
      <w:lvlJc w:val="left"/>
      <w:pPr>
        <w:tabs>
          <w:tab w:val="num" w:pos="0"/>
        </w:tabs>
        <w:ind w:left="4896" w:hanging="576"/>
      </w:pPr>
      <w:rPr>
        <w:rFonts w:hint="default"/>
      </w:rPr>
    </w:lvl>
  </w:abstractNum>
  <w:abstractNum w:abstractNumId="19" w15:restartNumberingAfterBreak="0">
    <w:nsid w:val="6153773D"/>
    <w:multiLevelType w:val="hybridMultilevel"/>
    <w:tmpl w:val="9C6420C2"/>
    <w:lvl w:ilvl="0" w:tplc="3F7E16DC">
      <w:start w:val="1"/>
      <w:numFmt w:val="upp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628D0DEE"/>
    <w:multiLevelType w:val="multilevel"/>
    <w:tmpl w:val="AC024C26"/>
    <w:lvl w:ilvl="0">
      <w:start w:val="1"/>
      <w:numFmt w:val="decimal"/>
      <w:lvlText w:val="%1"/>
      <w:lvlJc w:val="left"/>
      <w:pPr>
        <w:tabs>
          <w:tab w:val="num" w:pos="0"/>
        </w:tabs>
        <w:ind w:left="0" w:hanging="2304"/>
      </w:pPr>
      <w:rPr>
        <w:rFonts w:hint="default"/>
        <w:sz w:val="24"/>
        <w:szCs w:val="24"/>
      </w:rPr>
    </w:lvl>
    <w:lvl w:ilvl="1">
      <w:start w:val="1"/>
      <w:numFmt w:val="decimalZero"/>
      <w:lvlText w:val="%1.%2"/>
      <w:lvlJc w:val="left"/>
      <w:pPr>
        <w:tabs>
          <w:tab w:val="num" w:pos="864"/>
        </w:tabs>
        <w:ind w:left="864" w:hanging="864"/>
      </w:pPr>
      <w:rPr>
        <w:rFonts w:hint="default"/>
      </w:rPr>
    </w:lvl>
    <w:lvl w:ilvl="2">
      <w:start w:val="1"/>
      <w:numFmt w:val="upperLetter"/>
      <w:lvlText w:val="%3."/>
      <w:lvlJc w:val="left"/>
      <w:pPr>
        <w:tabs>
          <w:tab w:val="num" w:pos="0"/>
        </w:tabs>
        <w:ind w:left="1440" w:hanging="576"/>
      </w:pPr>
      <w:rPr>
        <w:rFonts w:hint="default"/>
      </w:rPr>
    </w:lvl>
    <w:lvl w:ilvl="3">
      <w:start w:val="1"/>
      <w:numFmt w:val="decimal"/>
      <w:lvlText w:val="%4."/>
      <w:lvlJc w:val="left"/>
      <w:pPr>
        <w:tabs>
          <w:tab w:val="num" w:pos="0"/>
        </w:tabs>
        <w:ind w:left="2016" w:hanging="576"/>
      </w:pPr>
      <w:rPr>
        <w:rFonts w:hint="default"/>
        <w:sz w:val="24"/>
        <w:szCs w:val="24"/>
      </w:rPr>
    </w:lvl>
    <w:lvl w:ilvl="4">
      <w:start w:val="1"/>
      <w:numFmt w:val="lowerLetter"/>
      <w:lvlText w:val="%5."/>
      <w:lvlJc w:val="left"/>
      <w:pPr>
        <w:tabs>
          <w:tab w:val="num" w:pos="0"/>
        </w:tabs>
        <w:ind w:left="2592" w:hanging="576"/>
      </w:pPr>
      <w:rPr>
        <w:rFonts w:hint="default"/>
      </w:rPr>
    </w:lvl>
    <w:lvl w:ilvl="5">
      <w:start w:val="1"/>
      <w:numFmt w:val="decimal"/>
      <w:lvlText w:val="%6)"/>
      <w:lvlJc w:val="left"/>
      <w:pPr>
        <w:tabs>
          <w:tab w:val="num" w:pos="0"/>
        </w:tabs>
        <w:ind w:left="3168" w:hanging="576"/>
      </w:pPr>
      <w:rPr>
        <w:rFonts w:hint="default"/>
      </w:rPr>
    </w:lvl>
    <w:lvl w:ilvl="6">
      <w:start w:val="1"/>
      <w:numFmt w:val="lowerLetter"/>
      <w:lvlText w:val="%7)"/>
      <w:lvlJc w:val="left"/>
      <w:pPr>
        <w:tabs>
          <w:tab w:val="num" w:pos="0"/>
        </w:tabs>
        <w:ind w:left="3744" w:hanging="576"/>
      </w:pPr>
      <w:rPr>
        <w:rFonts w:hint="default"/>
      </w:rPr>
    </w:lvl>
    <w:lvl w:ilvl="7">
      <w:start w:val="1"/>
      <w:numFmt w:val="decimal"/>
      <w:lvlText w:val="(%8)"/>
      <w:lvlJc w:val="left"/>
      <w:pPr>
        <w:tabs>
          <w:tab w:val="num" w:pos="0"/>
        </w:tabs>
        <w:ind w:left="4320" w:hanging="576"/>
      </w:pPr>
      <w:rPr>
        <w:rFonts w:hint="default"/>
      </w:rPr>
    </w:lvl>
    <w:lvl w:ilvl="8">
      <w:start w:val="1"/>
      <w:numFmt w:val="lowerLetter"/>
      <w:lvlText w:val="(%9)"/>
      <w:lvlJc w:val="left"/>
      <w:pPr>
        <w:tabs>
          <w:tab w:val="num" w:pos="0"/>
        </w:tabs>
        <w:ind w:left="4896" w:hanging="576"/>
      </w:pPr>
      <w:rPr>
        <w:rFonts w:hint="default"/>
      </w:rPr>
    </w:lvl>
  </w:abstractNum>
  <w:abstractNum w:abstractNumId="21" w15:restartNumberingAfterBreak="0">
    <w:nsid w:val="64345C6D"/>
    <w:multiLevelType w:val="hybridMultilevel"/>
    <w:tmpl w:val="2C66CC9E"/>
    <w:lvl w:ilvl="0" w:tplc="74AA2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2C1ABB"/>
    <w:multiLevelType w:val="multilevel"/>
    <w:tmpl w:val="737A7E9A"/>
    <w:lvl w:ilvl="0">
      <w:start w:val="1"/>
      <w:numFmt w:val="decimal"/>
      <w:lvlText w:val="%1"/>
      <w:lvlJc w:val="left"/>
      <w:pPr>
        <w:ind w:left="420" w:hanging="420"/>
      </w:pPr>
      <w:rPr>
        <w:rFonts w:hint="default"/>
      </w:rPr>
    </w:lvl>
    <w:lvl w:ilvl="1">
      <w:start w:val="1"/>
      <w:numFmt w:val="decimalZero"/>
      <w:lvlText w:val="%1.%2"/>
      <w:lvlJc w:val="left"/>
      <w:pPr>
        <w:ind w:left="420" w:hanging="420"/>
      </w:pPr>
      <w:rPr>
        <w:rFonts w:hint="default"/>
      </w:rPr>
    </w:lvl>
    <w:lvl w:ilvl="2">
      <w:start w:val="1"/>
      <w:numFmt w:val="upperLetter"/>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7"/>
  </w:num>
  <w:num w:numId="2">
    <w:abstractNumId w:val="16"/>
  </w:num>
  <w:num w:numId="3">
    <w:abstractNumId w:val="15"/>
  </w:num>
  <w:num w:numId="4">
    <w:abstractNumId w:val="18"/>
  </w:num>
  <w:num w:numId="5">
    <w:abstractNumId w:val="20"/>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17"/>
    <w:lvlOverride w:ilvl="0">
      <w:startOverride w:val="1"/>
    </w:lvlOverride>
    <w:lvlOverride w:ilvl="1">
      <w:startOverride w:val="1"/>
    </w:lvlOverride>
    <w:lvlOverride w:ilvl="2">
      <w:startOverride w:val="5"/>
    </w:lvlOverride>
  </w:num>
  <w:num w:numId="11">
    <w:abstractNumId w:val="17"/>
    <w:lvlOverride w:ilvl="0">
      <w:startOverride w:val="1"/>
    </w:lvlOverride>
    <w:lvlOverride w:ilvl="1">
      <w:startOverride w:val="1"/>
    </w:lvlOverride>
    <w:lvlOverride w:ilvl="2">
      <w:startOverride w:val="5"/>
    </w:lvlOverride>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0"/>
  </w:num>
  <w:num w:numId="23">
    <w:abstractNumId w:val="17"/>
    <w:lvlOverride w:ilvl="0">
      <w:startOverride w:val="1"/>
    </w:lvlOverride>
    <w:lvlOverride w:ilvl="1">
      <w:startOverride w:val="4"/>
    </w:lvlOverride>
  </w:num>
  <w:num w:numId="24">
    <w:abstractNumId w:val="17"/>
    <w:lvlOverride w:ilvl="0">
      <w:startOverride w:val="1"/>
    </w:lvlOverride>
    <w:lvlOverride w:ilvl="1">
      <w:startOverride w:val="3"/>
    </w:lvlOverride>
  </w:num>
  <w:num w:numId="25">
    <w:abstractNumId w:val="17"/>
    <w:lvlOverride w:ilvl="0">
      <w:startOverride w:val="1"/>
    </w:lvlOverride>
    <w:lvlOverride w:ilvl="1">
      <w:startOverride w:val="4"/>
    </w:lvlOverride>
  </w:num>
  <w:num w:numId="26">
    <w:abstractNumId w:val="17"/>
    <w:lvlOverride w:ilvl="0">
      <w:startOverride w:val="1"/>
    </w:lvlOverride>
    <w:lvlOverride w:ilvl="1">
      <w:startOverride w:val="4"/>
    </w:lvlOverride>
  </w:num>
  <w:num w:numId="27">
    <w:abstractNumId w:val="17"/>
  </w:num>
  <w:num w:numId="28">
    <w:abstractNumId w:val="13"/>
  </w:num>
  <w:num w:numId="29">
    <w:abstractNumId w:val="1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17"/>
    <w:lvlOverride w:ilvl="0">
      <w:startOverride w:val="4"/>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3"/>
    </w:lvlOverride>
    <w:lvlOverride w:ilvl="1">
      <w:startOverride w:val="1"/>
    </w:lvlOverride>
    <w:lvlOverride w:ilvl="2">
      <w:startOverride w:val="1"/>
    </w:lvlOverride>
    <w:lvlOverride w:ilvl="3">
      <w:startOverride w:val="3"/>
    </w:lvlOverride>
  </w:num>
  <w:num w:numId="34">
    <w:abstractNumId w:val="17"/>
    <w:lvlOverride w:ilvl="0">
      <w:startOverride w:val="3"/>
    </w:lvlOverride>
    <w:lvlOverride w:ilvl="1">
      <w:startOverride w:val="2"/>
    </w:lvlOverride>
  </w:num>
  <w:num w:numId="35">
    <w:abstractNumId w:val="14"/>
  </w:num>
  <w:num w:numId="36">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startOverride w:val="3"/>
    </w:lvlOverride>
    <w:lvlOverride w:ilvl="1">
      <w:startOverride w:val="1"/>
    </w:lvlOverride>
    <w:lvlOverride w:ilvl="2">
      <w:startOverride w:val="1"/>
    </w:lvlOverride>
    <w:lvlOverride w:ilvl="3">
      <w:startOverride w:val="1"/>
    </w:lvlOverride>
    <w:lvlOverride w:ilvl="4">
      <w:startOverride w:val="2"/>
    </w:lvlOverride>
  </w:num>
  <w:num w:numId="38">
    <w:abstractNumId w:val="17"/>
    <w:lvlOverride w:ilvl="0">
      <w:startOverride w:val="3"/>
    </w:lvlOverride>
    <w:lvlOverride w:ilvl="1">
      <w:startOverride w:val="1"/>
    </w:lvlOverride>
    <w:lvlOverride w:ilvl="2">
      <w:startOverride w:val="2"/>
    </w:lvlOverride>
  </w:num>
  <w:num w:numId="39">
    <w:abstractNumId w:val="17"/>
    <w:lvlOverride w:ilvl="0">
      <w:startOverride w:val="3"/>
    </w:lvlOverride>
    <w:lvlOverride w:ilvl="1">
      <w:startOverride w:val="3"/>
    </w:lvlOverride>
  </w:num>
  <w:num w:numId="40">
    <w:abstractNumId w:val="17"/>
    <w:lvlOverride w:ilvl="0">
      <w:startOverride w:val="3"/>
    </w:lvlOverride>
    <w:lvlOverride w:ilvl="1">
      <w:startOverride w:val="3"/>
    </w:lvlOverride>
  </w:num>
  <w:num w:numId="41">
    <w:abstractNumId w:val="17"/>
    <w:lvlOverride w:ilvl="0">
      <w:startOverride w:val="3"/>
    </w:lvlOverride>
    <w:lvlOverride w:ilvl="1">
      <w:startOverride w:val="3"/>
    </w:lvlOverride>
  </w:num>
  <w:num w:numId="42">
    <w:abstractNumId w:val="21"/>
  </w:num>
  <w:num w:numId="43">
    <w:abstractNumId w:val="17"/>
    <w:lvlOverride w:ilvl="0">
      <w:startOverride w:val="3"/>
    </w:lvlOverride>
    <w:lvlOverride w:ilvl="1">
      <w:startOverride w:val="3"/>
    </w:lvlOverride>
  </w:num>
  <w:num w:numId="44">
    <w:abstractNumId w:val="17"/>
    <w:lvlOverride w:ilvl="0">
      <w:startOverride w:val="3"/>
    </w:lvlOverride>
    <w:lvlOverride w:ilvl="1">
      <w:startOverride w:val="1"/>
    </w:lvlOverride>
    <w:lvlOverride w:ilvl="2">
      <w:startOverride w:val="1"/>
    </w:lvlOverride>
    <w:lvlOverride w:ilvl="3">
      <w:startOverride w:val="3"/>
    </w:lvlOverride>
  </w:num>
  <w:num w:numId="45">
    <w:abstractNumId w:val="17"/>
    <w:lvlOverride w:ilvl="0">
      <w:startOverride w:val="3"/>
    </w:lvlOverride>
    <w:lvlOverride w:ilvl="1">
      <w:startOverride w:val="3"/>
    </w:lvlOverride>
  </w:num>
  <w:num w:numId="46">
    <w:abstractNumId w:val="12"/>
  </w:num>
  <w:num w:numId="47">
    <w:abstractNumId w:val="11"/>
  </w:num>
  <w:num w:numId="48">
    <w:abstractNumId w:val="22"/>
  </w:num>
  <w:num w:numId="4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5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EAE"/>
    <w:rsid w:val="000014F4"/>
    <w:rsid w:val="00007A81"/>
    <w:rsid w:val="00021050"/>
    <w:rsid w:val="000245BC"/>
    <w:rsid w:val="000271DE"/>
    <w:rsid w:val="000446E3"/>
    <w:rsid w:val="0005178F"/>
    <w:rsid w:val="00052234"/>
    <w:rsid w:val="0005561E"/>
    <w:rsid w:val="00055C59"/>
    <w:rsid w:val="0006410D"/>
    <w:rsid w:val="00067A5A"/>
    <w:rsid w:val="000865C6"/>
    <w:rsid w:val="00092AC5"/>
    <w:rsid w:val="000A6A0D"/>
    <w:rsid w:val="000C2B38"/>
    <w:rsid w:val="000C7EA2"/>
    <w:rsid w:val="000C7EC1"/>
    <w:rsid w:val="000D0C41"/>
    <w:rsid w:val="000D0CEC"/>
    <w:rsid w:val="000D1FA2"/>
    <w:rsid w:val="000D260F"/>
    <w:rsid w:val="000E181B"/>
    <w:rsid w:val="000E2821"/>
    <w:rsid w:val="000F1206"/>
    <w:rsid w:val="000F3551"/>
    <w:rsid w:val="000F45A2"/>
    <w:rsid w:val="000F68E7"/>
    <w:rsid w:val="00100D14"/>
    <w:rsid w:val="0011394C"/>
    <w:rsid w:val="00121BA9"/>
    <w:rsid w:val="00121DC0"/>
    <w:rsid w:val="001273A8"/>
    <w:rsid w:val="001337AF"/>
    <w:rsid w:val="00134B75"/>
    <w:rsid w:val="001370B6"/>
    <w:rsid w:val="00141464"/>
    <w:rsid w:val="001514D7"/>
    <w:rsid w:val="00160DF1"/>
    <w:rsid w:val="0016559C"/>
    <w:rsid w:val="00165607"/>
    <w:rsid w:val="00167666"/>
    <w:rsid w:val="0017180F"/>
    <w:rsid w:val="00174DB3"/>
    <w:rsid w:val="0017544C"/>
    <w:rsid w:val="0018127C"/>
    <w:rsid w:val="0019546D"/>
    <w:rsid w:val="00196E71"/>
    <w:rsid w:val="001A206F"/>
    <w:rsid w:val="001A754F"/>
    <w:rsid w:val="001B0B11"/>
    <w:rsid w:val="001B6029"/>
    <w:rsid w:val="001B79C0"/>
    <w:rsid w:val="001B7F7D"/>
    <w:rsid w:val="001D03DE"/>
    <w:rsid w:val="001D2125"/>
    <w:rsid w:val="001D2860"/>
    <w:rsid w:val="001D4C75"/>
    <w:rsid w:val="00204A38"/>
    <w:rsid w:val="00224C08"/>
    <w:rsid w:val="00233527"/>
    <w:rsid w:val="00242AD0"/>
    <w:rsid w:val="00242B93"/>
    <w:rsid w:val="002435D6"/>
    <w:rsid w:val="0024407B"/>
    <w:rsid w:val="00247485"/>
    <w:rsid w:val="00262876"/>
    <w:rsid w:val="00266529"/>
    <w:rsid w:val="002777EE"/>
    <w:rsid w:val="00280BD6"/>
    <w:rsid w:val="00282CDD"/>
    <w:rsid w:val="00286EB8"/>
    <w:rsid w:val="002940FF"/>
    <w:rsid w:val="002A2393"/>
    <w:rsid w:val="002A575C"/>
    <w:rsid w:val="002A5B5A"/>
    <w:rsid w:val="002A6082"/>
    <w:rsid w:val="002C18E9"/>
    <w:rsid w:val="002D4226"/>
    <w:rsid w:val="002D783D"/>
    <w:rsid w:val="002D7A32"/>
    <w:rsid w:val="002E3989"/>
    <w:rsid w:val="002F2B12"/>
    <w:rsid w:val="0030408C"/>
    <w:rsid w:val="00304DEC"/>
    <w:rsid w:val="00305728"/>
    <w:rsid w:val="0030796F"/>
    <w:rsid w:val="003140DF"/>
    <w:rsid w:val="00314399"/>
    <w:rsid w:val="0031571D"/>
    <w:rsid w:val="003264BD"/>
    <w:rsid w:val="00327D5B"/>
    <w:rsid w:val="00347F79"/>
    <w:rsid w:val="0037062A"/>
    <w:rsid w:val="003838E4"/>
    <w:rsid w:val="00386F13"/>
    <w:rsid w:val="003911D1"/>
    <w:rsid w:val="00392100"/>
    <w:rsid w:val="003A6AAB"/>
    <w:rsid w:val="003B359B"/>
    <w:rsid w:val="003C4B21"/>
    <w:rsid w:val="003D54F4"/>
    <w:rsid w:val="003D789F"/>
    <w:rsid w:val="003E332C"/>
    <w:rsid w:val="003E76E1"/>
    <w:rsid w:val="003F0782"/>
    <w:rsid w:val="00432137"/>
    <w:rsid w:val="004410D3"/>
    <w:rsid w:val="00441C00"/>
    <w:rsid w:val="004452EF"/>
    <w:rsid w:val="00450DA4"/>
    <w:rsid w:val="00457090"/>
    <w:rsid w:val="004761F8"/>
    <w:rsid w:val="0048568D"/>
    <w:rsid w:val="00493A38"/>
    <w:rsid w:val="004945E9"/>
    <w:rsid w:val="00494996"/>
    <w:rsid w:val="004A13A3"/>
    <w:rsid w:val="004A22D3"/>
    <w:rsid w:val="004B5B1E"/>
    <w:rsid w:val="004B7DA5"/>
    <w:rsid w:val="004C27EA"/>
    <w:rsid w:val="004E587F"/>
    <w:rsid w:val="004F07E0"/>
    <w:rsid w:val="004F0FD2"/>
    <w:rsid w:val="004F212D"/>
    <w:rsid w:val="004F47C7"/>
    <w:rsid w:val="00514586"/>
    <w:rsid w:val="00520C3C"/>
    <w:rsid w:val="00532BD6"/>
    <w:rsid w:val="00533067"/>
    <w:rsid w:val="00534BA1"/>
    <w:rsid w:val="005379A0"/>
    <w:rsid w:val="00537B02"/>
    <w:rsid w:val="00557EA2"/>
    <w:rsid w:val="005641A8"/>
    <w:rsid w:val="00567C5C"/>
    <w:rsid w:val="00582BCF"/>
    <w:rsid w:val="00583F47"/>
    <w:rsid w:val="005960B5"/>
    <w:rsid w:val="00596F52"/>
    <w:rsid w:val="005B4D12"/>
    <w:rsid w:val="005C54A7"/>
    <w:rsid w:val="005C6A1E"/>
    <w:rsid w:val="005D1A78"/>
    <w:rsid w:val="005D6C8B"/>
    <w:rsid w:val="005F1466"/>
    <w:rsid w:val="005F4A0C"/>
    <w:rsid w:val="0060389B"/>
    <w:rsid w:val="00631E94"/>
    <w:rsid w:val="006463A3"/>
    <w:rsid w:val="00653E6D"/>
    <w:rsid w:val="00661140"/>
    <w:rsid w:val="006624C4"/>
    <w:rsid w:val="00663DCB"/>
    <w:rsid w:val="00665113"/>
    <w:rsid w:val="00676525"/>
    <w:rsid w:val="00682369"/>
    <w:rsid w:val="00684C3B"/>
    <w:rsid w:val="006856C8"/>
    <w:rsid w:val="00686AC1"/>
    <w:rsid w:val="006874DD"/>
    <w:rsid w:val="00687609"/>
    <w:rsid w:val="00696A4D"/>
    <w:rsid w:val="006A663D"/>
    <w:rsid w:val="006B2214"/>
    <w:rsid w:val="006C097F"/>
    <w:rsid w:val="006C4D17"/>
    <w:rsid w:val="006C6C9F"/>
    <w:rsid w:val="006D2189"/>
    <w:rsid w:val="006E1358"/>
    <w:rsid w:val="006F3556"/>
    <w:rsid w:val="00700468"/>
    <w:rsid w:val="0070101C"/>
    <w:rsid w:val="007038CB"/>
    <w:rsid w:val="00703BE8"/>
    <w:rsid w:val="00707606"/>
    <w:rsid w:val="00716FB3"/>
    <w:rsid w:val="00717216"/>
    <w:rsid w:val="00722E50"/>
    <w:rsid w:val="00724730"/>
    <w:rsid w:val="00745DDF"/>
    <w:rsid w:val="00756EAE"/>
    <w:rsid w:val="00767A58"/>
    <w:rsid w:val="007812CA"/>
    <w:rsid w:val="007827CC"/>
    <w:rsid w:val="00791EE4"/>
    <w:rsid w:val="00795FC9"/>
    <w:rsid w:val="007A4995"/>
    <w:rsid w:val="007B794D"/>
    <w:rsid w:val="007C766F"/>
    <w:rsid w:val="007D009D"/>
    <w:rsid w:val="007D5FAC"/>
    <w:rsid w:val="007E0E51"/>
    <w:rsid w:val="007F5504"/>
    <w:rsid w:val="00804841"/>
    <w:rsid w:val="00810C75"/>
    <w:rsid w:val="00816C3F"/>
    <w:rsid w:val="00824235"/>
    <w:rsid w:val="008253A1"/>
    <w:rsid w:val="00835EEB"/>
    <w:rsid w:val="00837C12"/>
    <w:rsid w:val="00847D7C"/>
    <w:rsid w:val="008527BF"/>
    <w:rsid w:val="00853A34"/>
    <w:rsid w:val="00855207"/>
    <w:rsid w:val="00855C5F"/>
    <w:rsid w:val="008704A1"/>
    <w:rsid w:val="00870FAE"/>
    <w:rsid w:val="008711E2"/>
    <w:rsid w:val="00871CA1"/>
    <w:rsid w:val="00873C79"/>
    <w:rsid w:val="00875D62"/>
    <w:rsid w:val="0088736F"/>
    <w:rsid w:val="008A08BA"/>
    <w:rsid w:val="008A34E6"/>
    <w:rsid w:val="008B2F60"/>
    <w:rsid w:val="008C2530"/>
    <w:rsid w:val="008D2338"/>
    <w:rsid w:val="008E12B4"/>
    <w:rsid w:val="008E4981"/>
    <w:rsid w:val="008F4979"/>
    <w:rsid w:val="00900D1E"/>
    <w:rsid w:val="00900F4B"/>
    <w:rsid w:val="00904D95"/>
    <w:rsid w:val="00912AF8"/>
    <w:rsid w:val="0092244E"/>
    <w:rsid w:val="009429B6"/>
    <w:rsid w:val="00944B4F"/>
    <w:rsid w:val="00956204"/>
    <w:rsid w:val="009639E2"/>
    <w:rsid w:val="00971F39"/>
    <w:rsid w:val="00977CEB"/>
    <w:rsid w:val="0098138A"/>
    <w:rsid w:val="0098182D"/>
    <w:rsid w:val="00984E61"/>
    <w:rsid w:val="009936F4"/>
    <w:rsid w:val="009945F5"/>
    <w:rsid w:val="009A29DE"/>
    <w:rsid w:val="009A6CB9"/>
    <w:rsid w:val="009B418E"/>
    <w:rsid w:val="009D0373"/>
    <w:rsid w:val="009E2CC7"/>
    <w:rsid w:val="00A073B4"/>
    <w:rsid w:val="00A11BDA"/>
    <w:rsid w:val="00A12A94"/>
    <w:rsid w:val="00A131F7"/>
    <w:rsid w:val="00A13400"/>
    <w:rsid w:val="00A14AEB"/>
    <w:rsid w:val="00A16D23"/>
    <w:rsid w:val="00A1767B"/>
    <w:rsid w:val="00A24E3A"/>
    <w:rsid w:val="00A32395"/>
    <w:rsid w:val="00A4568B"/>
    <w:rsid w:val="00A46E45"/>
    <w:rsid w:val="00A512E1"/>
    <w:rsid w:val="00A57F92"/>
    <w:rsid w:val="00A60E76"/>
    <w:rsid w:val="00A67223"/>
    <w:rsid w:val="00A704B0"/>
    <w:rsid w:val="00A71F0D"/>
    <w:rsid w:val="00A72E25"/>
    <w:rsid w:val="00A748CF"/>
    <w:rsid w:val="00A91523"/>
    <w:rsid w:val="00A932F7"/>
    <w:rsid w:val="00AA5746"/>
    <w:rsid w:val="00AA73D5"/>
    <w:rsid w:val="00AB08C0"/>
    <w:rsid w:val="00AB2B2C"/>
    <w:rsid w:val="00AB40C0"/>
    <w:rsid w:val="00AB7D4D"/>
    <w:rsid w:val="00AC725E"/>
    <w:rsid w:val="00AD0474"/>
    <w:rsid w:val="00AD05B0"/>
    <w:rsid w:val="00AD2DD3"/>
    <w:rsid w:val="00AD6A28"/>
    <w:rsid w:val="00AE01C7"/>
    <w:rsid w:val="00AF09FB"/>
    <w:rsid w:val="00B108F6"/>
    <w:rsid w:val="00B245A2"/>
    <w:rsid w:val="00B30C47"/>
    <w:rsid w:val="00B440AF"/>
    <w:rsid w:val="00B46BB9"/>
    <w:rsid w:val="00B50FD4"/>
    <w:rsid w:val="00B53DF7"/>
    <w:rsid w:val="00B57CE9"/>
    <w:rsid w:val="00B65CF6"/>
    <w:rsid w:val="00B65F72"/>
    <w:rsid w:val="00B66280"/>
    <w:rsid w:val="00B70D74"/>
    <w:rsid w:val="00B721B3"/>
    <w:rsid w:val="00B76326"/>
    <w:rsid w:val="00B8741E"/>
    <w:rsid w:val="00B9061F"/>
    <w:rsid w:val="00BA00ED"/>
    <w:rsid w:val="00BB16AD"/>
    <w:rsid w:val="00BB7EAF"/>
    <w:rsid w:val="00BC3D8A"/>
    <w:rsid w:val="00BC4E79"/>
    <w:rsid w:val="00BC71BA"/>
    <w:rsid w:val="00BC784E"/>
    <w:rsid w:val="00BD20C3"/>
    <w:rsid w:val="00BE0586"/>
    <w:rsid w:val="00BE393F"/>
    <w:rsid w:val="00BE46AE"/>
    <w:rsid w:val="00BE7AE5"/>
    <w:rsid w:val="00BF18E2"/>
    <w:rsid w:val="00BF5D32"/>
    <w:rsid w:val="00C06E15"/>
    <w:rsid w:val="00C14518"/>
    <w:rsid w:val="00C20E48"/>
    <w:rsid w:val="00C241AA"/>
    <w:rsid w:val="00C339D0"/>
    <w:rsid w:val="00C354A7"/>
    <w:rsid w:val="00C37B56"/>
    <w:rsid w:val="00C40FA7"/>
    <w:rsid w:val="00C4209E"/>
    <w:rsid w:val="00C45273"/>
    <w:rsid w:val="00C500CE"/>
    <w:rsid w:val="00C518E1"/>
    <w:rsid w:val="00C54630"/>
    <w:rsid w:val="00C7710A"/>
    <w:rsid w:val="00C77B91"/>
    <w:rsid w:val="00C81CDA"/>
    <w:rsid w:val="00C87410"/>
    <w:rsid w:val="00C91D20"/>
    <w:rsid w:val="00C92A4E"/>
    <w:rsid w:val="00CA5BBC"/>
    <w:rsid w:val="00CB42C7"/>
    <w:rsid w:val="00CC0981"/>
    <w:rsid w:val="00CC614F"/>
    <w:rsid w:val="00CE4A81"/>
    <w:rsid w:val="00CE579A"/>
    <w:rsid w:val="00D0657C"/>
    <w:rsid w:val="00D17E8D"/>
    <w:rsid w:val="00D23971"/>
    <w:rsid w:val="00D24F89"/>
    <w:rsid w:val="00D25D3E"/>
    <w:rsid w:val="00D30B84"/>
    <w:rsid w:val="00D401A6"/>
    <w:rsid w:val="00D40BA6"/>
    <w:rsid w:val="00D41F76"/>
    <w:rsid w:val="00D5411E"/>
    <w:rsid w:val="00D54E06"/>
    <w:rsid w:val="00D6067D"/>
    <w:rsid w:val="00D770F9"/>
    <w:rsid w:val="00D77EDB"/>
    <w:rsid w:val="00D863A3"/>
    <w:rsid w:val="00D87049"/>
    <w:rsid w:val="00DA41E7"/>
    <w:rsid w:val="00DC1BB3"/>
    <w:rsid w:val="00DC5D27"/>
    <w:rsid w:val="00DC69D4"/>
    <w:rsid w:val="00DD5D0B"/>
    <w:rsid w:val="00DE1167"/>
    <w:rsid w:val="00DE5989"/>
    <w:rsid w:val="00E040E7"/>
    <w:rsid w:val="00E0444A"/>
    <w:rsid w:val="00E12B76"/>
    <w:rsid w:val="00E166B5"/>
    <w:rsid w:val="00E22BBD"/>
    <w:rsid w:val="00E41BDB"/>
    <w:rsid w:val="00E465E7"/>
    <w:rsid w:val="00E50765"/>
    <w:rsid w:val="00E6271E"/>
    <w:rsid w:val="00E66A3A"/>
    <w:rsid w:val="00E7286C"/>
    <w:rsid w:val="00E732FE"/>
    <w:rsid w:val="00E84CC4"/>
    <w:rsid w:val="00EA4954"/>
    <w:rsid w:val="00EA5AD1"/>
    <w:rsid w:val="00EC0816"/>
    <w:rsid w:val="00EC3D13"/>
    <w:rsid w:val="00EC754E"/>
    <w:rsid w:val="00F01CDA"/>
    <w:rsid w:val="00F076F9"/>
    <w:rsid w:val="00F17F43"/>
    <w:rsid w:val="00F3245D"/>
    <w:rsid w:val="00F363EB"/>
    <w:rsid w:val="00F40813"/>
    <w:rsid w:val="00F40993"/>
    <w:rsid w:val="00F73A1B"/>
    <w:rsid w:val="00F76DE8"/>
    <w:rsid w:val="00F84213"/>
    <w:rsid w:val="00FB3454"/>
    <w:rsid w:val="00FB7D7A"/>
    <w:rsid w:val="00FC008C"/>
    <w:rsid w:val="00FD5191"/>
    <w:rsid w:val="00FF096A"/>
    <w:rsid w:val="00FF3510"/>
    <w:rsid w:val="00FF64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3D2B47"/>
  <w15:docId w15:val="{64FB4FE0-432D-47AD-B792-937E31E4D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snapToGrid w:val="0"/>
      <w:sz w:val="24"/>
    </w:rPr>
  </w:style>
  <w:style w:type="paragraph" w:styleId="Heading1">
    <w:name w:val="heading 1"/>
    <w:basedOn w:val="Normal"/>
    <w:next w:val="Normal"/>
    <w:qFormat/>
    <w:rsid w:val="00B9061F"/>
    <w:pPr>
      <w:keepNext/>
      <w:numPr>
        <w:numId w:val="31"/>
      </w:numPr>
      <w:spacing w:before="240" w:after="60"/>
      <w:outlineLvl w:val="0"/>
    </w:pPr>
    <w:rPr>
      <w:rFonts w:cs="Arial"/>
      <w:bCs/>
      <w:kern w:val="32"/>
      <w:sz w:val="22"/>
      <w:szCs w:val="32"/>
    </w:rPr>
  </w:style>
  <w:style w:type="paragraph" w:styleId="Heading2">
    <w:name w:val="heading 2"/>
    <w:basedOn w:val="Normal"/>
    <w:next w:val="Normal"/>
    <w:link w:val="Heading2Char"/>
    <w:qFormat/>
    <w:rsid w:val="00B9061F"/>
    <w:pPr>
      <w:keepNext/>
      <w:numPr>
        <w:ilvl w:val="1"/>
        <w:numId w:val="31"/>
      </w:numPr>
      <w:spacing w:before="240" w:after="60"/>
      <w:outlineLvl w:val="1"/>
    </w:pPr>
    <w:rPr>
      <w:rFonts w:cs="Arial"/>
      <w:bCs/>
      <w:iCs/>
      <w:sz w:val="22"/>
      <w:szCs w:val="28"/>
    </w:rPr>
  </w:style>
  <w:style w:type="paragraph" w:styleId="Heading3">
    <w:name w:val="heading 3"/>
    <w:basedOn w:val="Normal"/>
    <w:next w:val="Normal"/>
    <w:link w:val="Heading3Char"/>
    <w:qFormat/>
    <w:rsid w:val="00B9061F"/>
    <w:pPr>
      <w:keepNext/>
      <w:numPr>
        <w:ilvl w:val="2"/>
        <w:numId w:val="31"/>
      </w:numPr>
      <w:spacing w:before="240" w:after="60"/>
      <w:outlineLvl w:val="2"/>
    </w:pPr>
    <w:rPr>
      <w:rFonts w:cs="Arial"/>
      <w:bCs/>
      <w:sz w:val="22"/>
      <w:szCs w:val="26"/>
    </w:rPr>
  </w:style>
  <w:style w:type="paragraph" w:styleId="Heading4">
    <w:name w:val="heading 4"/>
    <w:basedOn w:val="Normal"/>
    <w:next w:val="Normal"/>
    <w:link w:val="Heading4Char"/>
    <w:qFormat/>
    <w:rsid w:val="005C54A7"/>
    <w:pPr>
      <w:keepNext/>
      <w:numPr>
        <w:ilvl w:val="3"/>
        <w:numId w:val="31"/>
      </w:numPr>
      <w:outlineLvl w:val="3"/>
    </w:pPr>
    <w:rPr>
      <w:bCs/>
      <w:sz w:val="22"/>
      <w:szCs w:val="28"/>
    </w:rPr>
  </w:style>
  <w:style w:type="paragraph" w:styleId="Heading5">
    <w:name w:val="heading 5"/>
    <w:basedOn w:val="Normal"/>
    <w:next w:val="Normal"/>
    <w:link w:val="Heading5Char"/>
    <w:qFormat/>
    <w:rsid w:val="005379A0"/>
    <w:pPr>
      <w:numPr>
        <w:ilvl w:val="4"/>
        <w:numId w:val="31"/>
      </w:numPr>
      <w:outlineLvl w:val="4"/>
    </w:pPr>
    <w:rPr>
      <w:bCs/>
      <w:iCs/>
      <w:sz w:val="22"/>
      <w:szCs w:val="26"/>
    </w:rPr>
  </w:style>
  <w:style w:type="paragraph" w:styleId="Heading6">
    <w:name w:val="heading 6"/>
    <w:basedOn w:val="Normal"/>
    <w:next w:val="Normal"/>
    <w:qFormat/>
    <w:rsid w:val="00B9061F"/>
    <w:pPr>
      <w:numPr>
        <w:ilvl w:val="5"/>
        <w:numId w:val="31"/>
      </w:numPr>
      <w:spacing w:before="240" w:after="60"/>
      <w:outlineLvl w:val="5"/>
    </w:pPr>
    <w:rPr>
      <w:bCs/>
      <w:sz w:val="22"/>
      <w:szCs w:val="22"/>
    </w:rPr>
  </w:style>
  <w:style w:type="paragraph" w:styleId="Heading7">
    <w:name w:val="heading 7"/>
    <w:basedOn w:val="Normal"/>
    <w:next w:val="Normal"/>
    <w:qFormat/>
    <w:rsid w:val="00B9061F"/>
    <w:pPr>
      <w:numPr>
        <w:ilvl w:val="6"/>
        <w:numId w:val="31"/>
      </w:numPr>
      <w:spacing w:before="240" w:after="60"/>
      <w:outlineLvl w:val="6"/>
    </w:pPr>
    <w:rPr>
      <w:szCs w:val="24"/>
    </w:rPr>
  </w:style>
  <w:style w:type="paragraph" w:styleId="Heading8">
    <w:name w:val="heading 8"/>
    <w:basedOn w:val="Normal"/>
    <w:next w:val="Normal"/>
    <w:qFormat/>
    <w:rsid w:val="00B9061F"/>
    <w:pPr>
      <w:numPr>
        <w:ilvl w:val="7"/>
        <w:numId w:val="31"/>
      </w:numPr>
      <w:spacing w:before="240" w:after="60"/>
      <w:outlineLvl w:val="7"/>
    </w:pPr>
    <w:rPr>
      <w:i/>
      <w:iCs/>
      <w:szCs w:val="24"/>
    </w:rPr>
  </w:style>
  <w:style w:type="paragraph" w:styleId="Heading9">
    <w:name w:val="heading 9"/>
    <w:basedOn w:val="Normal"/>
    <w:next w:val="Normal"/>
    <w:qFormat/>
    <w:rsid w:val="00B9061F"/>
    <w:pPr>
      <w:numPr>
        <w:ilvl w:val="8"/>
        <w:numId w:val="3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BodyTextIndent">
    <w:name w:val="Body Text Indent"/>
    <w:basedOn w:val="Normal"/>
    <w:pPr>
      <w:widowControl/>
      <w:tabs>
        <w:tab w:val="left" w:pos="720"/>
        <w:tab w:val="left" w:pos="1440"/>
        <w:tab w:val="left" w:pos="2160"/>
      </w:tabs>
      <w:ind w:left="2880" w:hanging="2880"/>
    </w:pPr>
    <w:rPr>
      <w:spacing w:val="-3"/>
    </w:rPr>
  </w:style>
  <w:style w:type="character" w:styleId="PageNumber">
    <w:name w:val="page number"/>
    <w:basedOn w:val="DefaultParagraphFont"/>
    <w:rsid w:val="00C40FA7"/>
  </w:style>
  <w:style w:type="paragraph" w:styleId="BalloonText">
    <w:name w:val="Balloon Text"/>
    <w:basedOn w:val="Normal"/>
    <w:semiHidden/>
    <w:rsid w:val="00810C75"/>
    <w:rPr>
      <w:rFonts w:ascii="Tahoma" w:hAnsi="Tahoma" w:cs="Tahoma"/>
      <w:sz w:val="16"/>
      <w:szCs w:val="16"/>
    </w:rPr>
  </w:style>
  <w:style w:type="character" w:customStyle="1" w:styleId="FooterChar">
    <w:name w:val="Footer Char"/>
    <w:basedOn w:val="DefaultParagraphFont"/>
    <w:link w:val="Footer"/>
    <w:uiPriority w:val="99"/>
    <w:rsid w:val="00DC1BB3"/>
    <w:rPr>
      <w:snapToGrid w:val="0"/>
      <w:sz w:val="24"/>
    </w:rPr>
  </w:style>
  <w:style w:type="paragraph" w:customStyle="1" w:styleId="Level1">
    <w:name w:val="Level 1"/>
    <w:basedOn w:val="Normal"/>
    <w:rsid w:val="00B9061F"/>
  </w:style>
  <w:style w:type="paragraph" w:customStyle="1" w:styleId="Level2">
    <w:name w:val="Level 2"/>
    <w:basedOn w:val="Normal"/>
    <w:rsid w:val="00B9061F"/>
  </w:style>
  <w:style w:type="paragraph" w:customStyle="1" w:styleId="Level3">
    <w:name w:val="Level 3"/>
    <w:basedOn w:val="Normal"/>
    <w:rsid w:val="00B9061F"/>
  </w:style>
  <w:style w:type="paragraph" w:customStyle="1" w:styleId="Level4">
    <w:name w:val="Level 4"/>
    <w:basedOn w:val="Normal"/>
    <w:rsid w:val="00B9061F"/>
  </w:style>
  <w:style w:type="character" w:customStyle="1" w:styleId="Heading3Char">
    <w:name w:val="Heading 3 Char"/>
    <w:basedOn w:val="DefaultParagraphFont"/>
    <w:link w:val="Heading3"/>
    <w:rsid w:val="00B9061F"/>
    <w:rPr>
      <w:rFonts w:cs="Arial"/>
      <w:bCs/>
      <w:snapToGrid w:val="0"/>
      <w:sz w:val="22"/>
      <w:szCs w:val="26"/>
    </w:rPr>
  </w:style>
  <w:style w:type="character" w:customStyle="1" w:styleId="Heading4Char">
    <w:name w:val="Heading 4 Char"/>
    <w:basedOn w:val="DefaultParagraphFont"/>
    <w:link w:val="Heading4"/>
    <w:rsid w:val="005C54A7"/>
    <w:rPr>
      <w:bCs/>
      <w:snapToGrid w:val="0"/>
      <w:sz w:val="22"/>
      <w:szCs w:val="28"/>
    </w:rPr>
  </w:style>
  <w:style w:type="character" w:customStyle="1" w:styleId="Heading5Char">
    <w:name w:val="Heading 5 Char"/>
    <w:basedOn w:val="DefaultParagraphFont"/>
    <w:link w:val="Heading5"/>
    <w:rsid w:val="00CE579A"/>
    <w:rPr>
      <w:bCs/>
      <w:iCs/>
      <w:snapToGrid w:val="0"/>
      <w:sz w:val="22"/>
      <w:szCs w:val="26"/>
    </w:rPr>
  </w:style>
  <w:style w:type="character" w:styleId="CommentReference">
    <w:name w:val="annotation reference"/>
    <w:basedOn w:val="DefaultParagraphFont"/>
    <w:uiPriority w:val="99"/>
    <w:semiHidden/>
    <w:unhideWhenUsed/>
    <w:rsid w:val="00BA00ED"/>
    <w:rPr>
      <w:sz w:val="16"/>
      <w:szCs w:val="16"/>
    </w:rPr>
  </w:style>
  <w:style w:type="paragraph" w:styleId="CommentText">
    <w:name w:val="annotation text"/>
    <w:basedOn w:val="Normal"/>
    <w:link w:val="CommentTextChar"/>
    <w:uiPriority w:val="99"/>
    <w:semiHidden/>
    <w:unhideWhenUsed/>
    <w:rsid w:val="00BA00ED"/>
    <w:rPr>
      <w:sz w:val="20"/>
    </w:rPr>
  </w:style>
  <w:style w:type="character" w:customStyle="1" w:styleId="CommentTextChar">
    <w:name w:val="Comment Text Char"/>
    <w:basedOn w:val="DefaultParagraphFont"/>
    <w:link w:val="CommentText"/>
    <w:uiPriority w:val="99"/>
    <w:semiHidden/>
    <w:rsid w:val="00BA00ED"/>
    <w:rPr>
      <w:snapToGrid w:val="0"/>
    </w:rPr>
  </w:style>
  <w:style w:type="paragraph" w:styleId="CommentSubject">
    <w:name w:val="annotation subject"/>
    <w:basedOn w:val="CommentText"/>
    <w:next w:val="CommentText"/>
    <w:link w:val="CommentSubjectChar"/>
    <w:uiPriority w:val="99"/>
    <w:semiHidden/>
    <w:unhideWhenUsed/>
    <w:rsid w:val="00BA00ED"/>
    <w:rPr>
      <w:b/>
      <w:bCs/>
    </w:rPr>
  </w:style>
  <w:style w:type="character" w:customStyle="1" w:styleId="CommentSubjectChar">
    <w:name w:val="Comment Subject Char"/>
    <w:basedOn w:val="CommentTextChar"/>
    <w:link w:val="CommentSubject"/>
    <w:uiPriority w:val="99"/>
    <w:semiHidden/>
    <w:rsid w:val="00BA00ED"/>
    <w:rPr>
      <w:b/>
      <w:bCs/>
      <w:snapToGrid w:val="0"/>
    </w:rPr>
  </w:style>
  <w:style w:type="character" w:customStyle="1" w:styleId="Heading2Char">
    <w:name w:val="Heading 2 Char"/>
    <w:basedOn w:val="DefaultParagraphFont"/>
    <w:link w:val="Heading2"/>
    <w:rsid w:val="00007A81"/>
    <w:rPr>
      <w:rFonts w:cs="Arial"/>
      <w:bCs/>
      <w:iCs/>
      <w:snapToGrid w:val="0"/>
      <w:sz w:val="22"/>
      <w:szCs w:val="28"/>
    </w:rPr>
  </w:style>
  <w:style w:type="paragraph" w:styleId="BlockText">
    <w:name w:val="Block Text"/>
    <w:basedOn w:val="Normal"/>
    <w:rsid w:val="0031571D"/>
    <w:pPr>
      <w:spacing w:after="120"/>
      <w:ind w:left="1440" w:right="1440"/>
    </w:pPr>
  </w:style>
  <w:style w:type="paragraph" w:styleId="BodyText">
    <w:name w:val="Body Text"/>
    <w:basedOn w:val="Normal"/>
    <w:rsid w:val="0031571D"/>
    <w:pPr>
      <w:spacing w:after="120"/>
    </w:pPr>
  </w:style>
  <w:style w:type="paragraph" w:styleId="BodyText2">
    <w:name w:val="Body Text 2"/>
    <w:basedOn w:val="Normal"/>
    <w:rsid w:val="0031571D"/>
    <w:pPr>
      <w:spacing w:after="120" w:line="480" w:lineRule="auto"/>
    </w:pPr>
  </w:style>
  <w:style w:type="paragraph" w:styleId="BodyText3">
    <w:name w:val="Body Text 3"/>
    <w:basedOn w:val="Normal"/>
    <w:rsid w:val="0031571D"/>
    <w:pPr>
      <w:spacing w:after="120"/>
    </w:pPr>
    <w:rPr>
      <w:sz w:val="16"/>
      <w:szCs w:val="16"/>
    </w:rPr>
  </w:style>
  <w:style w:type="paragraph" w:styleId="BodyTextFirstIndent">
    <w:name w:val="Body Text First Indent"/>
    <w:basedOn w:val="BodyText"/>
    <w:rsid w:val="0031571D"/>
    <w:pPr>
      <w:ind w:firstLine="210"/>
    </w:pPr>
  </w:style>
  <w:style w:type="paragraph" w:styleId="BodyTextFirstIndent2">
    <w:name w:val="Body Text First Indent 2"/>
    <w:basedOn w:val="BodyTextIndent"/>
    <w:rsid w:val="0031571D"/>
    <w:pPr>
      <w:widowControl w:val="0"/>
      <w:tabs>
        <w:tab w:val="clear" w:pos="720"/>
        <w:tab w:val="clear" w:pos="1440"/>
        <w:tab w:val="clear" w:pos="2160"/>
      </w:tabs>
      <w:spacing w:after="120"/>
      <w:ind w:left="360" w:firstLine="210"/>
    </w:pPr>
    <w:rPr>
      <w:spacing w:val="0"/>
    </w:rPr>
  </w:style>
  <w:style w:type="paragraph" w:styleId="BodyTextIndent2">
    <w:name w:val="Body Text Indent 2"/>
    <w:basedOn w:val="Normal"/>
    <w:rsid w:val="0031571D"/>
    <w:pPr>
      <w:spacing w:after="120" w:line="480" w:lineRule="auto"/>
      <w:ind w:left="360"/>
    </w:pPr>
  </w:style>
  <w:style w:type="paragraph" w:styleId="BodyTextIndent3">
    <w:name w:val="Body Text Indent 3"/>
    <w:basedOn w:val="Normal"/>
    <w:rsid w:val="0031571D"/>
    <w:pPr>
      <w:spacing w:after="120"/>
      <w:ind w:left="360"/>
    </w:pPr>
    <w:rPr>
      <w:sz w:val="16"/>
      <w:szCs w:val="16"/>
    </w:rPr>
  </w:style>
  <w:style w:type="paragraph" w:styleId="Closing">
    <w:name w:val="Closing"/>
    <w:basedOn w:val="Normal"/>
    <w:rsid w:val="0031571D"/>
    <w:pPr>
      <w:ind w:left="4320"/>
    </w:pPr>
  </w:style>
  <w:style w:type="paragraph" w:styleId="Date">
    <w:name w:val="Date"/>
    <w:basedOn w:val="Normal"/>
    <w:next w:val="Normal"/>
    <w:rsid w:val="0031571D"/>
  </w:style>
  <w:style w:type="paragraph" w:styleId="DocumentMap">
    <w:name w:val="Document Map"/>
    <w:basedOn w:val="Normal"/>
    <w:semiHidden/>
    <w:rsid w:val="0031571D"/>
    <w:pPr>
      <w:shd w:val="clear" w:color="auto" w:fill="000080"/>
    </w:pPr>
    <w:rPr>
      <w:rFonts w:ascii="Tahoma" w:hAnsi="Tahoma" w:cs="Tahoma"/>
      <w:sz w:val="20"/>
    </w:rPr>
  </w:style>
  <w:style w:type="paragraph" w:styleId="E-mailSignature">
    <w:name w:val="E-mail Signature"/>
    <w:basedOn w:val="Normal"/>
    <w:rsid w:val="0031571D"/>
  </w:style>
  <w:style w:type="paragraph" w:styleId="EnvelopeAddress">
    <w:name w:val="envelope address"/>
    <w:basedOn w:val="Normal"/>
    <w:rsid w:val="0031571D"/>
    <w:pPr>
      <w:framePr w:w="7920" w:h="1980" w:hRule="exact" w:hSpace="180" w:wrap="auto" w:hAnchor="page" w:xAlign="center" w:yAlign="bottom"/>
      <w:ind w:left="2880"/>
    </w:pPr>
    <w:rPr>
      <w:rFonts w:ascii="Arial" w:hAnsi="Arial" w:cs="Arial"/>
      <w:szCs w:val="24"/>
    </w:rPr>
  </w:style>
  <w:style w:type="paragraph" w:styleId="EnvelopeReturn">
    <w:name w:val="envelope return"/>
    <w:basedOn w:val="Normal"/>
    <w:rsid w:val="0031571D"/>
    <w:rPr>
      <w:rFonts w:ascii="Arial" w:hAnsi="Arial" w:cs="Arial"/>
      <w:sz w:val="20"/>
    </w:rPr>
  </w:style>
  <w:style w:type="paragraph" w:styleId="HTMLAddress">
    <w:name w:val="HTML Address"/>
    <w:basedOn w:val="Normal"/>
    <w:rsid w:val="0031571D"/>
    <w:rPr>
      <w:i/>
      <w:iCs/>
    </w:rPr>
  </w:style>
  <w:style w:type="paragraph" w:styleId="HTMLPreformatted">
    <w:name w:val="HTML Preformatted"/>
    <w:basedOn w:val="Normal"/>
    <w:rsid w:val="0031571D"/>
    <w:rPr>
      <w:rFonts w:ascii="Courier New" w:hAnsi="Courier New" w:cs="Courier New"/>
      <w:sz w:val="20"/>
    </w:rPr>
  </w:style>
  <w:style w:type="paragraph" w:styleId="Index3">
    <w:name w:val="index 3"/>
    <w:basedOn w:val="Normal"/>
    <w:next w:val="Normal"/>
    <w:semiHidden/>
    <w:rsid w:val="0031571D"/>
    <w:pPr>
      <w:ind w:left="720" w:hanging="240"/>
    </w:pPr>
  </w:style>
  <w:style w:type="paragraph" w:styleId="Index4">
    <w:name w:val="index 4"/>
    <w:basedOn w:val="Normal"/>
    <w:next w:val="Normal"/>
    <w:semiHidden/>
    <w:rsid w:val="0031571D"/>
    <w:pPr>
      <w:ind w:left="960" w:hanging="240"/>
    </w:pPr>
  </w:style>
  <w:style w:type="paragraph" w:styleId="Index5">
    <w:name w:val="index 5"/>
    <w:basedOn w:val="Normal"/>
    <w:next w:val="Normal"/>
    <w:semiHidden/>
    <w:rsid w:val="0031571D"/>
    <w:pPr>
      <w:ind w:left="1200" w:hanging="240"/>
    </w:pPr>
  </w:style>
  <w:style w:type="paragraph" w:styleId="Index6">
    <w:name w:val="index 6"/>
    <w:basedOn w:val="Normal"/>
    <w:next w:val="Normal"/>
    <w:semiHidden/>
    <w:rsid w:val="0031571D"/>
    <w:pPr>
      <w:ind w:left="1440" w:hanging="240"/>
    </w:pPr>
  </w:style>
  <w:style w:type="paragraph" w:styleId="Index7">
    <w:name w:val="index 7"/>
    <w:basedOn w:val="Normal"/>
    <w:next w:val="Normal"/>
    <w:semiHidden/>
    <w:rsid w:val="0031571D"/>
    <w:pPr>
      <w:ind w:left="1680" w:hanging="240"/>
    </w:pPr>
  </w:style>
  <w:style w:type="paragraph" w:styleId="Index8">
    <w:name w:val="index 8"/>
    <w:basedOn w:val="Normal"/>
    <w:next w:val="Normal"/>
    <w:semiHidden/>
    <w:rsid w:val="0031571D"/>
    <w:pPr>
      <w:ind w:left="1920" w:hanging="240"/>
    </w:pPr>
  </w:style>
  <w:style w:type="paragraph" w:styleId="Index9">
    <w:name w:val="index 9"/>
    <w:basedOn w:val="Normal"/>
    <w:next w:val="Normal"/>
    <w:semiHidden/>
    <w:rsid w:val="0031571D"/>
    <w:pPr>
      <w:ind w:left="2160" w:hanging="240"/>
    </w:pPr>
  </w:style>
  <w:style w:type="paragraph" w:styleId="IndexHeading">
    <w:name w:val="index heading"/>
    <w:basedOn w:val="Normal"/>
    <w:next w:val="Index1"/>
    <w:semiHidden/>
    <w:rsid w:val="0031571D"/>
    <w:rPr>
      <w:rFonts w:ascii="Arial" w:hAnsi="Arial" w:cs="Arial"/>
      <w:b/>
      <w:bCs/>
    </w:rPr>
  </w:style>
  <w:style w:type="paragraph" w:styleId="List">
    <w:name w:val="List"/>
    <w:basedOn w:val="Normal"/>
    <w:rsid w:val="0031571D"/>
    <w:pPr>
      <w:ind w:left="360" w:hanging="360"/>
    </w:pPr>
  </w:style>
  <w:style w:type="paragraph" w:styleId="List2">
    <w:name w:val="List 2"/>
    <w:basedOn w:val="Normal"/>
    <w:rsid w:val="0031571D"/>
    <w:pPr>
      <w:ind w:left="720" w:hanging="360"/>
    </w:pPr>
  </w:style>
  <w:style w:type="paragraph" w:styleId="List3">
    <w:name w:val="List 3"/>
    <w:basedOn w:val="Normal"/>
    <w:rsid w:val="0031571D"/>
    <w:pPr>
      <w:ind w:left="1080" w:hanging="360"/>
    </w:pPr>
  </w:style>
  <w:style w:type="paragraph" w:styleId="List4">
    <w:name w:val="List 4"/>
    <w:basedOn w:val="Normal"/>
    <w:rsid w:val="0031571D"/>
    <w:pPr>
      <w:ind w:left="1440" w:hanging="360"/>
    </w:pPr>
  </w:style>
  <w:style w:type="paragraph" w:styleId="List5">
    <w:name w:val="List 5"/>
    <w:basedOn w:val="Normal"/>
    <w:rsid w:val="0031571D"/>
    <w:pPr>
      <w:ind w:left="1800" w:hanging="360"/>
    </w:pPr>
  </w:style>
  <w:style w:type="paragraph" w:styleId="ListBullet">
    <w:name w:val="List Bullet"/>
    <w:basedOn w:val="Normal"/>
    <w:rsid w:val="0031571D"/>
    <w:pPr>
      <w:numPr>
        <w:numId w:val="12"/>
      </w:numPr>
    </w:pPr>
  </w:style>
  <w:style w:type="paragraph" w:styleId="ListBullet2">
    <w:name w:val="List Bullet 2"/>
    <w:basedOn w:val="Normal"/>
    <w:rsid w:val="0031571D"/>
    <w:pPr>
      <w:numPr>
        <w:numId w:val="13"/>
      </w:numPr>
    </w:pPr>
  </w:style>
  <w:style w:type="paragraph" w:styleId="ListBullet3">
    <w:name w:val="List Bullet 3"/>
    <w:basedOn w:val="Normal"/>
    <w:rsid w:val="0031571D"/>
    <w:pPr>
      <w:numPr>
        <w:numId w:val="14"/>
      </w:numPr>
    </w:pPr>
  </w:style>
  <w:style w:type="paragraph" w:styleId="ListBullet4">
    <w:name w:val="List Bullet 4"/>
    <w:basedOn w:val="Normal"/>
    <w:rsid w:val="0031571D"/>
    <w:pPr>
      <w:numPr>
        <w:numId w:val="15"/>
      </w:numPr>
    </w:pPr>
  </w:style>
  <w:style w:type="paragraph" w:styleId="ListBullet5">
    <w:name w:val="List Bullet 5"/>
    <w:basedOn w:val="Normal"/>
    <w:rsid w:val="0031571D"/>
    <w:pPr>
      <w:numPr>
        <w:numId w:val="16"/>
      </w:numPr>
    </w:pPr>
  </w:style>
  <w:style w:type="paragraph" w:styleId="ListContinue">
    <w:name w:val="List Continue"/>
    <w:basedOn w:val="Normal"/>
    <w:rsid w:val="0031571D"/>
    <w:pPr>
      <w:spacing w:after="120"/>
      <w:ind w:left="360"/>
    </w:pPr>
  </w:style>
  <w:style w:type="paragraph" w:styleId="ListContinue2">
    <w:name w:val="List Continue 2"/>
    <w:basedOn w:val="Normal"/>
    <w:rsid w:val="0031571D"/>
    <w:pPr>
      <w:spacing w:after="120"/>
      <w:ind w:left="720"/>
    </w:pPr>
  </w:style>
  <w:style w:type="paragraph" w:styleId="ListContinue3">
    <w:name w:val="List Continue 3"/>
    <w:basedOn w:val="Normal"/>
    <w:rsid w:val="0031571D"/>
    <w:pPr>
      <w:spacing w:after="120"/>
      <w:ind w:left="1080"/>
    </w:pPr>
  </w:style>
  <w:style w:type="paragraph" w:styleId="ListContinue4">
    <w:name w:val="List Continue 4"/>
    <w:basedOn w:val="Normal"/>
    <w:rsid w:val="0031571D"/>
    <w:pPr>
      <w:spacing w:after="120"/>
      <w:ind w:left="1440"/>
    </w:pPr>
  </w:style>
  <w:style w:type="paragraph" w:styleId="ListContinue5">
    <w:name w:val="List Continue 5"/>
    <w:basedOn w:val="Normal"/>
    <w:rsid w:val="0031571D"/>
    <w:pPr>
      <w:spacing w:after="120"/>
      <w:ind w:left="1800"/>
    </w:pPr>
  </w:style>
  <w:style w:type="paragraph" w:styleId="ListNumber">
    <w:name w:val="List Number"/>
    <w:basedOn w:val="Normal"/>
    <w:rsid w:val="0031571D"/>
    <w:pPr>
      <w:numPr>
        <w:numId w:val="17"/>
      </w:numPr>
    </w:pPr>
  </w:style>
  <w:style w:type="paragraph" w:styleId="ListNumber2">
    <w:name w:val="List Number 2"/>
    <w:basedOn w:val="Normal"/>
    <w:rsid w:val="0031571D"/>
    <w:pPr>
      <w:numPr>
        <w:numId w:val="18"/>
      </w:numPr>
    </w:pPr>
  </w:style>
  <w:style w:type="paragraph" w:styleId="ListNumber3">
    <w:name w:val="List Number 3"/>
    <w:basedOn w:val="Normal"/>
    <w:rsid w:val="0031571D"/>
    <w:pPr>
      <w:numPr>
        <w:numId w:val="19"/>
      </w:numPr>
    </w:pPr>
  </w:style>
  <w:style w:type="paragraph" w:styleId="ListNumber4">
    <w:name w:val="List Number 4"/>
    <w:basedOn w:val="Normal"/>
    <w:rsid w:val="0031571D"/>
    <w:pPr>
      <w:numPr>
        <w:numId w:val="20"/>
      </w:numPr>
    </w:pPr>
  </w:style>
  <w:style w:type="paragraph" w:styleId="ListNumber5">
    <w:name w:val="List Number 5"/>
    <w:basedOn w:val="Normal"/>
    <w:rsid w:val="0031571D"/>
    <w:pPr>
      <w:numPr>
        <w:numId w:val="21"/>
      </w:numPr>
    </w:pPr>
  </w:style>
  <w:style w:type="paragraph" w:styleId="MacroText">
    <w:name w:val="macro"/>
    <w:semiHidden/>
    <w:rsid w:val="0031571D"/>
    <w:pPr>
      <w:widowControl w:val="0"/>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napToGrid w:val="0"/>
    </w:rPr>
  </w:style>
  <w:style w:type="paragraph" w:styleId="MessageHeader">
    <w:name w:val="Message Header"/>
    <w:basedOn w:val="Normal"/>
    <w:rsid w:val="0031571D"/>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Cs w:val="24"/>
    </w:rPr>
  </w:style>
  <w:style w:type="paragraph" w:styleId="NormalWeb">
    <w:name w:val="Normal (Web)"/>
    <w:basedOn w:val="Normal"/>
    <w:rsid w:val="0031571D"/>
    <w:rPr>
      <w:szCs w:val="24"/>
    </w:rPr>
  </w:style>
  <w:style w:type="paragraph" w:styleId="NormalIndent">
    <w:name w:val="Normal Indent"/>
    <w:basedOn w:val="Normal"/>
    <w:rsid w:val="0031571D"/>
    <w:pPr>
      <w:ind w:left="720"/>
    </w:pPr>
  </w:style>
  <w:style w:type="paragraph" w:styleId="NoteHeading">
    <w:name w:val="Note Heading"/>
    <w:basedOn w:val="Normal"/>
    <w:next w:val="Normal"/>
    <w:rsid w:val="0031571D"/>
  </w:style>
  <w:style w:type="paragraph" w:styleId="PlainText">
    <w:name w:val="Plain Text"/>
    <w:basedOn w:val="Normal"/>
    <w:rsid w:val="0031571D"/>
    <w:rPr>
      <w:rFonts w:ascii="Courier New" w:hAnsi="Courier New" w:cs="Courier New"/>
      <w:sz w:val="20"/>
    </w:rPr>
  </w:style>
  <w:style w:type="paragraph" w:styleId="Salutation">
    <w:name w:val="Salutation"/>
    <w:basedOn w:val="Normal"/>
    <w:next w:val="Normal"/>
    <w:rsid w:val="0031571D"/>
  </w:style>
  <w:style w:type="paragraph" w:styleId="Signature">
    <w:name w:val="Signature"/>
    <w:basedOn w:val="Normal"/>
    <w:rsid w:val="0031571D"/>
    <w:pPr>
      <w:ind w:left="4320"/>
    </w:pPr>
  </w:style>
  <w:style w:type="paragraph" w:styleId="Subtitle">
    <w:name w:val="Subtitle"/>
    <w:basedOn w:val="Normal"/>
    <w:qFormat/>
    <w:rsid w:val="0031571D"/>
    <w:pPr>
      <w:spacing w:after="60"/>
      <w:jc w:val="center"/>
      <w:outlineLvl w:val="1"/>
    </w:pPr>
    <w:rPr>
      <w:rFonts w:ascii="Arial" w:hAnsi="Arial" w:cs="Arial"/>
      <w:szCs w:val="24"/>
    </w:rPr>
  </w:style>
  <w:style w:type="paragraph" w:styleId="TableofAuthorities">
    <w:name w:val="table of authorities"/>
    <w:basedOn w:val="Normal"/>
    <w:next w:val="Normal"/>
    <w:semiHidden/>
    <w:rsid w:val="0031571D"/>
    <w:pPr>
      <w:ind w:left="240" w:hanging="240"/>
    </w:pPr>
  </w:style>
  <w:style w:type="paragraph" w:styleId="TableofFigures">
    <w:name w:val="table of figures"/>
    <w:basedOn w:val="Normal"/>
    <w:next w:val="Normal"/>
    <w:semiHidden/>
    <w:rsid w:val="0031571D"/>
  </w:style>
  <w:style w:type="paragraph" w:styleId="Title">
    <w:name w:val="Title"/>
    <w:basedOn w:val="Normal"/>
    <w:qFormat/>
    <w:rsid w:val="0031571D"/>
    <w:pPr>
      <w:spacing w:before="240" w:after="60"/>
      <w:jc w:val="center"/>
      <w:outlineLvl w:val="0"/>
    </w:pPr>
    <w:rPr>
      <w:rFonts w:ascii="Arial" w:hAnsi="Arial" w:cs="Arial"/>
      <w:b/>
      <w:bCs/>
      <w:kern w:val="28"/>
      <w:sz w:val="32"/>
      <w:szCs w:val="32"/>
    </w:rPr>
  </w:style>
  <w:style w:type="paragraph" w:customStyle="1" w:styleId="zDocID">
    <w:name w:val="zDocID"/>
    <w:rsid w:val="0031571D"/>
    <w:pPr>
      <w:framePr w:w="1440" w:wrap="around" w:vAnchor="text" w:hAnchor="page" w:x="577" w:y="321" w:anchorLock="1"/>
    </w:pPr>
    <w:rPr>
      <w:noProof/>
      <w:snapToGrid w:val="0"/>
      <w:spacing w:val="-3"/>
      <w:sz w:val="16"/>
      <w:szCs w:val="22"/>
    </w:rPr>
  </w:style>
  <w:style w:type="character" w:customStyle="1" w:styleId="zcDocID">
    <w:name w:val="zcDocID"/>
    <w:rsid w:val="0031571D"/>
    <w:rPr>
      <w:rFonts w:ascii="Times New Roman" w:hAnsi="Times New Roman" w:cs="Times New Roman"/>
      <w:b w:val="0"/>
      <w:i w:val="0"/>
      <w:caps w:val="0"/>
      <w:smallCaps w:val="0"/>
      <w:strike w:val="0"/>
      <w:dstrike w:val="0"/>
      <w:noProof/>
      <w:vanish w:val="0"/>
      <w:color w:val="auto"/>
      <w:spacing w:val="-3"/>
      <w:w w:val="100"/>
      <w:kern w:val="0"/>
      <w:sz w:val="16"/>
      <w:szCs w:val="22"/>
      <w:u w:val="none"/>
      <w:effect w:val="none"/>
      <w:bdr w:val="none" w:sz="0" w:space="0" w:color="auto"/>
      <w:shd w:val="clear" w:color="auto" w:fill="auto"/>
      <w:vertAlign w:val="baseli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rsid w:val="00F3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40993"/>
    <w:rPr>
      <w:snapToGrid w:val="0"/>
      <w:sz w:val="24"/>
    </w:rPr>
  </w:style>
  <w:style w:type="character" w:customStyle="1" w:styleId="HeaderChar">
    <w:name w:val="Header Char"/>
    <w:basedOn w:val="DefaultParagraphFont"/>
    <w:link w:val="Header"/>
    <w:uiPriority w:val="99"/>
    <w:rsid w:val="00F40993"/>
    <w:rP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33D646FC94AE4EB445DB01CAE6872D" ma:contentTypeVersion="12" ma:contentTypeDescription="Create a new document." ma:contentTypeScope="" ma:versionID="825bb66b6bd0be1f20692293677b29ae">
  <xsd:schema xmlns:xsd="http://www.w3.org/2001/XMLSchema" xmlns:xs="http://www.w3.org/2001/XMLSchema" xmlns:p="http://schemas.microsoft.com/office/2006/metadata/properties" xmlns:ns2="90eb892d-bb0c-4506-970e-fe00a07b6805" xmlns:ns3="c26e9c98-2b6f-4e70-b172-088b79f2f732" targetNamespace="http://schemas.microsoft.com/office/2006/metadata/properties" ma:root="true" ma:fieldsID="d0395f2987550106cb2cbee88ce4eecc" ns2:_="" ns3:_="">
    <xsd:import namespace="90eb892d-bb0c-4506-970e-fe00a07b6805"/>
    <xsd:import namespace="c26e9c98-2b6f-4e70-b172-088b79f2f732"/>
    <xsd:element name="properties">
      <xsd:complexType>
        <xsd:sequence>
          <xsd:element name="documentManagement">
            <xsd:complexType>
              <xsd:all>
                <xsd:element ref="ns2:Divison"/>
                <xsd:element ref="ns2:Document_x0020_ID" minOccurs="0"/>
                <xsd:element ref="ns3:Type_x0020_of_x0020_Pump_x0020_Station" minOccurs="0"/>
                <xsd:element ref="ns2:CSI_x0020_Forma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eb892d-bb0c-4506-970e-fe00a07b6805" elementFormDefault="qualified">
    <xsd:import namespace="http://schemas.microsoft.com/office/2006/documentManagement/types"/>
    <xsd:import namespace="http://schemas.microsoft.com/office/infopath/2007/PartnerControls"/>
    <xsd:element name="Divison" ma:index="1" ma:displayName="Divison" ma:format="Dropdown" ma:internalName="Divison0" ma:readOnly="false">
      <xsd:simpleType>
        <xsd:restriction base="dms:Choice">
          <xsd:enumeration value="Division 00 - Contract Documents"/>
          <xsd:enumeration value="Division 01 - General Requirements"/>
          <xsd:enumeration value="Division 02 - Existing Conditions"/>
          <xsd:enumeration value="Division 03 - Concrete"/>
          <xsd:enumeration value="Division 05 - Metals"/>
          <xsd:enumeration value="Division 09 - Finishes"/>
          <xsd:enumeration value="Division 10 - Specialties"/>
          <xsd:enumeration value="Division 23 - HVAC"/>
          <xsd:enumeration value="Division 26 - Electrical"/>
          <xsd:enumeration value="Division 31 - Earth Work"/>
          <xsd:enumeration value="Division 32 - Exterior Improvements"/>
          <xsd:enumeration value="Division 33 - Utilities"/>
          <xsd:enumeration value="Division 35 - Waterway and Marine Construction"/>
          <xsd:enumeration value="Division 40 - Process Integration"/>
          <xsd:enumeration value="Division 43 - Equipment"/>
        </xsd:restriction>
      </xsd:simpleType>
    </xsd:element>
    <xsd:element name="Document_x0020_ID" ma:index="2" nillable="true" ma:displayName="Document ID" ma:internalName="Document_x0020_ID0" ma:readOnly="false">
      <xsd:simpleType>
        <xsd:restriction base="dms:Text">
          <xsd:maxLength value="255"/>
        </xsd:restriction>
      </xsd:simpleType>
    </xsd:element>
    <xsd:element name="CSI_x0020_Format" ma:index="5" nillable="true" ma:displayName="CSI Format" ma:format="Dropdown" ma:internalName="CSI_x0020_Format0" ma:readOnly="false">
      <xsd:simpleType>
        <xsd:restriction base="dms:Choice">
          <xsd:enumeration value="Conveyance"/>
          <xsd:enumeration value="Small Pump Station"/>
        </xsd:restriction>
      </xsd:simpleType>
    </xsd:element>
  </xsd:schema>
  <xsd:schema xmlns:xsd="http://www.w3.org/2001/XMLSchema" xmlns:xs="http://www.w3.org/2001/XMLSchema" xmlns:dms="http://schemas.microsoft.com/office/2006/documentManagement/types" xmlns:pc="http://schemas.microsoft.com/office/infopath/2007/PartnerControls" targetNamespace="c26e9c98-2b6f-4e70-b172-088b79f2f732" elementFormDefault="qualified">
    <xsd:import namespace="http://schemas.microsoft.com/office/2006/documentManagement/types"/>
    <xsd:import namespace="http://schemas.microsoft.com/office/infopath/2007/PartnerControls"/>
    <xsd:element name="Type_x0020_of_x0020_Pump_x0020_Station" ma:index="4" nillable="true" ma:displayName="Type of Pump Station" ma:internalName="Type_x0020_of_x0020_Pump_x0020_Station" ma:readOnly="false">
      <xsd:complexType>
        <xsd:complexContent>
          <xsd:extension base="dms:MultiChoice">
            <xsd:sequence>
              <xsd:element name="Value" maxOccurs="unbounded" minOccurs="0" nillable="true">
                <xsd:simpleType>
                  <xsd:restriction base="dms:Choice">
                    <xsd:enumeration value="Above Ground"/>
                    <xsd:enumeration value="Submerged"/>
                  </xsd:restrict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3" ma:displayName="Title"/>
        <xsd:element ref="dc:subject" minOccurs="0" maxOccurs="1"/>
        <xsd:element ref="dc:description" minOccurs="0" maxOccurs="1" ma:index="6"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Type_x0020_of_x0020_Pump_x0020_Station xmlns="c26e9c98-2b6f-4e70-b172-088b79f2f732"/>
    <Divison xmlns="90eb892d-bb0c-4506-970e-fe00a07b6805">Division 01 - General Requirements</Divison>
    <Document_x0020_ID xmlns="90eb892d-bb0c-4506-970e-fe00a07b6805">01 75 02</Document_x0020_ID>
    <CSI_x0020_Format xmlns="90eb892d-bb0c-4506-970e-fe00a07b6805" xsi:nil="true"/>
  </documentManagement>
</p:properties>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AC23E7-BF5B-43C9-B894-6F1746FC12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eb892d-bb0c-4506-970e-fe00a07b6805"/>
    <ds:schemaRef ds:uri="c26e9c98-2b6f-4e70-b172-088b79f2f7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CBD9FD-5EE3-4743-9BE1-2BF2312ACF27}">
  <ds:schemaRefs>
    <ds:schemaRef ds:uri="http://schemas.microsoft.com/office/2006/metadata/properties"/>
    <ds:schemaRef ds:uri="c26e9c98-2b6f-4e70-b172-088b79f2f732"/>
    <ds:schemaRef ds:uri="90eb892d-bb0c-4506-970e-fe00a07b6805"/>
  </ds:schemaRefs>
</ds:datastoreItem>
</file>

<file path=customXml/itemProps3.xml><?xml version="1.0" encoding="utf-8"?>
<ds:datastoreItem xmlns:ds="http://schemas.openxmlformats.org/officeDocument/2006/customXml" ds:itemID="{4C7A08B3-2122-449D-8A37-549463D4DC9E}">
  <ds:schemaRefs>
    <ds:schemaRef ds:uri="http://schemas.microsoft.com/sharepoint/v3/contenttype/forms"/>
  </ds:schemaRefs>
</ds:datastoreItem>
</file>

<file path=customXml/itemProps4.xml><?xml version="1.0" encoding="utf-8"?>
<ds:datastoreItem xmlns:ds="http://schemas.openxmlformats.org/officeDocument/2006/customXml" ds:itemID="{7D5C9391-6FAB-4069-ACA0-20B054C16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1648</Words>
  <Characters>9396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Equipment Startup and Checkout</vt:lpstr>
    </vt:vector>
  </TitlesOfParts>
  <Company/>
  <LinksUpToDate>false</LinksUpToDate>
  <CharactersWithSpaces>11022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Equipment Startup and Checkout</dc:title>
  <dc:subject/>
  <dc:creator>Debbie Lamers</dc:creator>
  <cp:keywords/>
  <dc:description/>
  <cp:lastModifiedBy>Belcik, Mark</cp:lastModifiedBy>
  <cp:revision>2</cp:revision>
  <cp:lastPrinted>2012-10-25T19:13:00Z</cp:lastPrinted>
  <dcterms:created xsi:type="dcterms:W3CDTF">2022-01-11T14:20:00Z</dcterms:created>
  <dcterms:modified xsi:type="dcterms:W3CDTF">2022-01-11T14:20:00Z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7400.00000000000</vt:lpwstr>
  </property>
  <property fmtid="{D5CDD505-2E9C-101B-9397-08002B2CF9AE}" pid="3" name="Category">
    <vt:lpwstr>Specs CSI Div 01</vt:lpwstr>
  </property>
  <property fmtid="{D5CDD505-2E9C-101B-9397-08002B2CF9AE}" pid="4" name="Sub-Category">
    <vt:lpwstr>None</vt:lpwstr>
  </property>
  <property fmtid="{D5CDD505-2E9C-101B-9397-08002B2CF9AE}" pid="5" name="display_urn:schemas-microsoft-com:office:office#Owner_x003a_">
    <vt:lpwstr>Belcik, Mark</vt:lpwstr>
  </property>
  <property fmtid="{D5CDD505-2E9C-101B-9397-08002B2CF9AE}" pid="6" name="Owner:">
    <vt:lpwstr>252</vt:lpwstr>
  </property>
  <property fmtid="{D5CDD505-2E9C-101B-9397-08002B2CF9AE}" pid="7" name="DocNumber">
    <vt:lpwstr>3531161v1</vt:lpwstr>
  </property>
  <property fmtid="{D5CDD505-2E9C-101B-9397-08002B2CF9AE}" pid="8" name="ContentTypeId">
    <vt:lpwstr>0x010100FF33D646FC94AE4EB445DB01CAE6872D</vt:lpwstr>
  </property>
</Properties>
</file>